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BB" w:rsidRPr="00030DE0" w:rsidRDefault="00CB665E" w:rsidP="008171BB">
      <w:pPr>
        <w:spacing w:line="240" w:lineRule="auto"/>
        <w:jc w:val="right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დანართი</w:t>
      </w:r>
      <w:proofErr w:type="spellEnd"/>
      <w:r>
        <w:t xml:space="preserve"> </w:t>
      </w:r>
      <w:r w:rsidR="006A5BD2">
        <w:rPr>
          <w:rFonts w:ascii="Sylfaen" w:hAnsi="Sylfaen"/>
          <w:lang w:val="ka-GE"/>
        </w:rPr>
        <w:t>N4</w:t>
      </w:r>
    </w:p>
    <w:p w:rsidR="007A6085" w:rsidRPr="00941F58" w:rsidRDefault="007A6085" w:rsidP="007A6085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Pr="00941F58">
        <w:rPr>
          <w:rFonts w:ascii="Sylfaen" w:hAnsi="Sylfaen" w:cs="Sylfaen"/>
          <w:lang w:val="ka-GE"/>
        </w:rPr>
        <w:t>დამტკიცებულია</w:t>
      </w:r>
      <w:r>
        <w:rPr>
          <w:rFonts w:ascii="Sylfaen" w:hAnsi="Sylfaen" w:cs="Sylfaen"/>
          <w:lang w:val="ka-GE"/>
        </w:rPr>
        <w:t>“</w:t>
      </w:r>
    </w:p>
    <w:p w:rsidR="007A6085" w:rsidRDefault="007A6085" w:rsidP="007A6085">
      <w:pPr>
        <w:spacing w:line="240" w:lineRule="auto"/>
        <w:jc w:val="right"/>
        <w:rPr>
          <w:rFonts w:ascii="Sylfaen" w:hAnsi="Sylfaen" w:cs="Sylfaen"/>
          <w:lang w:val="ka-GE"/>
        </w:rPr>
      </w:pPr>
      <w:r w:rsidRPr="00941F58"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7A6085" w:rsidRPr="00941F58" w:rsidRDefault="007A6085" w:rsidP="007A6085">
      <w:pPr>
        <w:spacing w:line="240" w:lineRule="auto"/>
        <w:jc w:val="right"/>
        <w:rPr>
          <w:rFonts w:ascii="Sylfaen" w:hAnsi="Sylfaen" w:cs="Sylfaen"/>
          <w:lang w:val="ka-GE"/>
        </w:rPr>
      </w:pPr>
      <w:r w:rsidRPr="00941F58">
        <w:rPr>
          <w:rFonts w:ascii="Sylfaen" w:hAnsi="Sylfaen" w:cs="Sylfaen"/>
          <w:lang w:val="ka-GE"/>
        </w:rPr>
        <w:t>თავმჯდომარის</w:t>
      </w:r>
      <w:r w:rsidRPr="006A5BD2"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20</w:t>
      </w:r>
      <w:r w:rsidRPr="006A5BD2">
        <w:rPr>
          <w:rFonts w:ascii="Sylfaen" w:hAnsi="Sylfaen" w:cs="Sylfaen"/>
          <w:lang w:val="ka-GE"/>
        </w:rPr>
        <w:t>21</w:t>
      </w:r>
      <w:r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წლის</w:t>
      </w:r>
      <w:r>
        <w:rPr>
          <w:rFonts w:ascii="Sylfaen" w:hAnsi="Sylfaen" w:cs="Sylfaen"/>
          <w:lang w:val="ka-GE"/>
        </w:rPr>
        <w:t xml:space="preserve"> </w:t>
      </w:r>
      <w:r w:rsidR="002745A4">
        <w:rPr>
          <w:rFonts w:ascii="Sylfaen" w:hAnsi="Sylfaen" w:cs="Sylfaen"/>
          <w:lang w:val="ka-GE"/>
        </w:rPr>
        <w:t xml:space="preserve">20 დეკემბრის </w:t>
      </w:r>
      <w:r>
        <w:rPr>
          <w:rFonts w:ascii="Sylfaen" w:hAnsi="Sylfaen" w:cs="Sylfaen"/>
          <w:lang w:val="ka-GE"/>
        </w:rPr>
        <w:t xml:space="preserve"> N </w:t>
      </w:r>
      <w:r w:rsidR="002745A4">
        <w:rPr>
          <w:rFonts w:ascii="Sylfaen" w:hAnsi="Sylfaen" w:cs="Sylfaen"/>
          <w:lang w:val="ka-GE"/>
        </w:rPr>
        <w:t>49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</w:t>
      </w:r>
      <w:r w:rsidRPr="00941F58">
        <w:rPr>
          <w:rFonts w:ascii="Sylfaen" w:hAnsi="Sylfaen" w:cs="Sylfaen"/>
          <w:lang w:val="ka-GE"/>
        </w:rPr>
        <w:t>ბრძანებით</w:t>
      </w:r>
    </w:p>
    <w:p w:rsidR="00815417" w:rsidRPr="009D621E" w:rsidRDefault="00815417" w:rsidP="008171BB">
      <w:pPr>
        <w:spacing w:line="240" w:lineRule="auto"/>
        <w:jc w:val="right"/>
        <w:rPr>
          <w:lang w:val="ka-GE"/>
        </w:rPr>
      </w:pPr>
    </w:p>
    <w:p w:rsidR="008171BB" w:rsidRPr="009D621E" w:rsidRDefault="00CB665E" w:rsidP="008171BB">
      <w:pPr>
        <w:jc w:val="center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აჭარის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ავტონომიური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რესპუბლიკის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უმაღლესი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საბჭოს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აპარატის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ლოჯისტიკისა</w:t>
      </w:r>
    </w:p>
    <w:p w:rsidR="008171BB" w:rsidRPr="009D621E" w:rsidRDefault="00CB665E" w:rsidP="008171BB">
      <w:pPr>
        <w:jc w:val="center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და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საფინანსო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უზრუნველყოფის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დეპარტამენტის</w:t>
      </w:r>
    </w:p>
    <w:p w:rsidR="008171BB" w:rsidRPr="009D621E" w:rsidRDefault="00CB665E" w:rsidP="008171BB">
      <w:pPr>
        <w:jc w:val="center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დ</w:t>
      </w:r>
      <w:r w:rsidR="00741579" w:rsidRPr="009D621E">
        <w:rPr>
          <w:rFonts w:ascii="Sylfaen" w:hAnsi="Sylfaen" w:cs="Sylfaen"/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ე</w:t>
      </w:r>
      <w:r w:rsidR="00741579" w:rsidRPr="009D621E">
        <w:rPr>
          <w:rFonts w:ascii="Sylfaen" w:hAnsi="Sylfaen" w:cs="Sylfaen"/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ბ</w:t>
      </w:r>
      <w:r w:rsidR="00741579" w:rsidRPr="009D621E">
        <w:rPr>
          <w:rFonts w:ascii="Sylfaen" w:hAnsi="Sylfaen" w:cs="Sylfaen"/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უ</w:t>
      </w:r>
      <w:r w:rsidR="00741579" w:rsidRPr="009D621E">
        <w:rPr>
          <w:rFonts w:ascii="Sylfaen" w:hAnsi="Sylfaen" w:cs="Sylfaen"/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ლ</w:t>
      </w:r>
      <w:r w:rsidR="00741579" w:rsidRPr="009D621E">
        <w:rPr>
          <w:rFonts w:ascii="Sylfaen" w:hAnsi="Sylfaen" w:cs="Sylfaen"/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ე</w:t>
      </w:r>
      <w:r w:rsidR="00741579" w:rsidRPr="009D621E">
        <w:rPr>
          <w:rFonts w:ascii="Sylfaen" w:hAnsi="Sylfaen" w:cs="Sylfaen"/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ბ</w:t>
      </w:r>
      <w:r w:rsidR="00741579" w:rsidRPr="009D621E">
        <w:rPr>
          <w:rFonts w:ascii="Sylfaen" w:hAnsi="Sylfaen" w:cs="Sylfaen"/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ა</w:t>
      </w:r>
    </w:p>
    <w:p w:rsidR="00815417" w:rsidRPr="009D621E" w:rsidRDefault="00CB665E" w:rsidP="008171BB">
      <w:pPr>
        <w:jc w:val="center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თავი</w:t>
      </w:r>
      <w:r w:rsidRPr="009D621E">
        <w:rPr>
          <w:b/>
          <w:lang w:val="ka-GE"/>
        </w:rPr>
        <w:t xml:space="preserve"> I </w:t>
      </w:r>
    </w:p>
    <w:p w:rsidR="008171BB" w:rsidRPr="009D621E" w:rsidRDefault="00CB665E" w:rsidP="008171BB">
      <w:pPr>
        <w:jc w:val="center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ზოგადი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დებულებ</w:t>
      </w:r>
      <w:r w:rsidR="00D40D9D">
        <w:rPr>
          <w:rFonts w:ascii="Sylfaen" w:hAnsi="Sylfaen" w:cs="Sylfaen"/>
          <w:b/>
          <w:lang w:val="ka-GE"/>
        </w:rPr>
        <w:t>ები</w:t>
      </w:r>
    </w:p>
    <w:p w:rsidR="008171BB" w:rsidRPr="009D621E" w:rsidRDefault="00CB665E" w:rsidP="009C679E">
      <w:pPr>
        <w:ind w:firstLine="708"/>
        <w:jc w:val="both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მუხლი</w:t>
      </w:r>
      <w:r w:rsidR="004E09E2" w:rsidRPr="009D621E">
        <w:rPr>
          <w:b/>
          <w:lang w:val="ka-GE"/>
        </w:rPr>
        <w:t xml:space="preserve"> 1</w:t>
      </w:r>
    </w:p>
    <w:p w:rsidR="008171BB" w:rsidRPr="009D621E" w:rsidRDefault="00CB665E" w:rsidP="009C679E">
      <w:pPr>
        <w:ind w:firstLine="708"/>
        <w:jc w:val="both"/>
        <w:rPr>
          <w:lang w:val="ka-GE"/>
        </w:rPr>
      </w:pPr>
      <w:r w:rsidRPr="009D621E">
        <w:rPr>
          <w:lang w:val="ka-GE"/>
        </w:rPr>
        <w:t xml:space="preserve">1. </w:t>
      </w:r>
      <w:r w:rsidRPr="009D621E">
        <w:rPr>
          <w:rFonts w:ascii="Sylfaen" w:hAnsi="Sylfaen" w:cs="Sylfaen"/>
          <w:lang w:val="ka-GE"/>
        </w:rPr>
        <w:t>აჭარის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ავტონომიური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რესპუბლიკის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="00197100" w:rsidRPr="002A4C73">
        <w:rPr>
          <w:rFonts w:ascii="Sylfaen" w:hAnsi="Sylfaen" w:cs="Sylfaen"/>
          <w:bdr w:val="none" w:sz="0" w:space="0" w:color="auto" w:frame="1"/>
          <w:lang w:val="ka-GE"/>
        </w:rPr>
        <w:t>(</w:t>
      </w:r>
      <w:r w:rsidR="00197100">
        <w:rPr>
          <w:rFonts w:ascii="Sylfaen" w:hAnsi="Sylfaen" w:cs="Sylfaen"/>
          <w:bdr w:val="none" w:sz="0" w:space="0" w:color="auto" w:frame="1"/>
          <w:lang w:val="ka-GE"/>
        </w:rPr>
        <w:t>შემდგომ</w:t>
      </w:r>
      <w:r w:rsidR="006A5BD2">
        <w:rPr>
          <w:rFonts w:ascii="Sylfaen" w:hAnsi="Sylfaen" w:cs="Sylfaen"/>
          <w:bdr w:val="none" w:sz="0" w:space="0" w:color="auto" w:frame="1"/>
          <w:lang w:val="ka-GE"/>
        </w:rPr>
        <w:t>ში</w:t>
      </w:r>
      <w:r w:rsidR="00197100">
        <w:rPr>
          <w:rFonts w:ascii="Sylfaen" w:hAnsi="Sylfaen" w:cs="Sylfaen"/>
          <w:bdr w:val="none" w:sz="0" w:space="0" w:color="auto" w:frame="1"/>
          <w:lang w:val="ka-GE"/>
        </w:rPr>
        <w:t xml:space="preserve"> -</w:t>
      </w:r>
      <w:r w:rsidR="00197100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უმაღლესი საბჭო) </w:t>
      </w:r>
      <w:r w:rsidRPr="009D621E">
        <w:rPr>
          <w:rFonts w:ascii="Sylfaen" w:hAnsi="Sylfaen" w:cs="Sylfaen"/>
          <w:lang w:val="ka-GE"/>
        </w:rPr>
        <w:t>აპარატის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ლოჯისტიკისა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საფინანსო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უზრუნველყოფის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დეპარტამენტი</w:t>
      </w:r>
      <w:r w:rsidRPr="009D621E">
        <w:rPr>
          <w:lang w:val="ka-GE"/>
        </w:rPr>
        <w:t xml:space="preserve"> (</w:t>
      </w:r>
      <w:r w:rsidR="0059548E" w:rsidRPr="009D621E">
        <w:rPr>
          <w:rFonts w:ascii="Sylfaen" w:hAnsi="Sylfaen" w:cs="Sylfaen"/>
          <w:lang w:val="ka-GE"/>
        </w:rPr>
        <w:t>შემდგომ</w:t>
      </w:r>
      <w:r w:rsidR="006A5BD2">
        <w:rPr>
          <w:rFonts w:ascii="Sylfaen" w:hAnsi="Sylfaen" w:cs="Sylfaen"/>
          <w:lang w:val="ka-GE"/>
        </w:rPr>
        <w:t>ში</w:t>
      </w:r>
      <w:r w:rsidR="00197100" w:rsidRPr="009D621E">
        <w:rPr>
          <w:lang w:val="ka-GE"/>
        </w:rPr>
        <w:t xml:space="preserve"> </w:t>
      </w:r>
      <w:r w:rsidRPr="009D621E">
        <w:rPr>
          <w:lang w:val="ka-GE"/>
        </w:rPr>
        <w:t xml:space="preserve">- </w:t>
      </w:r>
      <w:r w:rsidRPr="009D621E">
        <w:rPr>
          <w:rFonts w:ascii="Sylfaen" w:hAnsi="Sylfaen" w:cs="Sylfaen"/>
          <w:lang w:val="ka-GE"/>
        </w:rPr>
        <w:t>დეპარტამენტი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არის</w:t>
      </w:r>
      <w:r w:rsidRPr="009D621E">
        <w:rPr>
          <w:lang w:val="ka-GE"/>
        </w:rPr>
        <w:t xml:space="preserve"> </w:t>
      </w:r>
      <w:r w:rsidR="002D0D6A" w:rsidRPr="009D621E">
        <w:rPr>
          <w:rFonts w:ascii="Sylfaen" w:hAnsi="Sylfaen" w:cs="Sylfaen"/>
          <w:lang w:val="ka-GE"/>
        </w:rPr>
        <w:t>აჭარის</w:t>
      </w:r>
      <w:r w:rsidR="002D0D6A" w:rsidRPr="009D621E">
        <w:rPr>
          <w:lang w:val="ka-GE"/>
        </w:rPr>
        <w:t xml:space="preserve"> </w:t>
      </w:r>
      <w:r w:rsidR="002D0D6A" w:rsidRPr="009D621E">
        <w:rPr>
          <w:rFonts w:ascii="Sylfaen" w:hAnsi="Sylfaen" w:cs="Sylfaen"/>
          <w:lang w:val="ka-GE"/>
        </w:rPr>
        <w:t>ავტონომიური</w:t>
      </w:r>
      <w:r w:rsidR="002D0D6A" w:rsidRPr="009D621E">
        <w:rPr>
          <w:lang w:val="ka-GE"/>
        </w:rPr>
        <w:t xml:space="preserve"> </w:t>
      </w:r>
      <w:r w:rsidR="002D0D6A" w:rsidRPr="009D621E">
        <w:rPr>
          <w:rFonts w:ascii="Sylfaen" w:hAnsi="Sylfaen" w:cs="Sylfaen"/>
          <w:lang w:val="ka-GE"/>
        </w:rPr>
        <w:t>რესპუბლიკის</w:t>
      </w:r>
      <w:r w:rsidR="002D0D6A"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აპარატის</w:t>
      </w:r>
      <w:r w:rsidRPr="009D621E">
        <w:rPr>
          <w:lang w:val="ka-GE"/>
        </w:rPr>
        <w:t xml:space="preserve"> </w:t>
      </w:r>
      <w:r w:rsidR="002D0D6A" w:rsidRPr="009D621E">
        <w:rPr>
          <w:lang w:val="ka-GE"/>
        </w:rPr>
        <w:t>(</w:t>
      </w:r>
      <w:r w:rsidR="0059548E" w:rsidRPr="009D621E">
        <w:rPr>
          <w:rFonts w:ascii="Sylfaen" w:hAnsi="Sylfaen" w:cs="Sylfaen"/>
          <w:lang w:val="ka-GE"/>
        </w:rPr>
        <w:t>შემდგომ</w:t>
      </w:r>
      <w:r w:rsidR="006A5BD2">
        <w:rPr>
          <w:rFonts w:ascii="Sylfaen" w:hAnsi="Sylfaen" w:cs="Sylfaen"/>
          <w:lang w:val="ka-GE"/>
        </w:rPr>
        <w:t>ში</w:t>
      </w:r>
      <w:r w:rsidR="002D0D6A" w:rsidRPr="009D621E">
        <w:rPr>
          <w:lang w:val="ka-GE"/>
        </w:rPr>
        <w:t xml:space="preserve"> - </w:t>
      </w:r>
      <w:r w:rsidR="002D0D6A" w:rsidRPr="009D621E">
        <w:rPr>
          <w:rFonts w:ascii="Sylfaen" w:hAnsi="Sylfaen" w:cs="Sylfaen"/>
          <w:lang w:val="ka-GE"/>
        </w:rPr>
        <w:t>უმაღლესი</w:t>
      </w:r>
      <w:r w:rsidR="002D0D6A" w:rsidRPr="009D621E">
        <w:rPr>
          <w:lang w:val="ka-GE"/>
        </w:rPr>
        <w:t xml:space="preserve"> </w:t>
      </w:r>
      <w:r w:rsidR="002D0D6A" w:rsidRPr="009D621E">
        <w:rPr>
          <w:rFonts w:ascii="Sylfaen" w:hAnsi="Sylfaen" w:cs="Sylfaen"/>
          <w:lang w:val="ka-GE"/>
        </w:rPr>
        <w:t>საბჭოს</w:t>
      </w:r>
      <w:r w:rsidR="002D0D6A" w:rsidRPr="009D621E">
        <w:rPr>
          <w:lang w:val="ka-GE"/>
        </w:rPr>
        <w:t xml:space="preserve"> </w:t>
      </w:r>
      <w:r w:rsidR="002D0D6A" w:rsidRPr="009D621E">
        <w:rPr>
          <w:rFonts w:ascii="Sylfaen" w:hAnsi="Sylfaen" w:cs="Sylfaen"/>
          <w:lang w:val="ka-GE"/>
        </w:rPr>
        <w:t>აპარატი</w:t>
      </w:r>
      <w:r w:rsidR="002D0D6A"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სტრუქტურული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ერთეული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რომლის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ძირითადი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ფუნქციაა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აპარატის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საფინანსო</w:t>
      </w:r>
      <w:r w:rsidRPr="009D621E">
        <w:rPr>
          <w:lang w:val="ka-GE"/>
        </w:rPr>
        <w:t>-</w:t>
      </w:r>
      <w:r w:rsidRPr="009D621E">
        <w:rPr>
          <w:rFonts w:ascii="Sylfaen" w:hAnsi="Sylfaen" w:cs="Sylfaen"/>
          <w:lang w:val="ka-GE"/>
        </w:rPr>
        <w:t>სამეურნეო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სატრანსპორტო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უზრუნველყოფა</w:t>
      </w:r>
      <w:r w:rsidRPr="009D621E">
        <w:rPr>
          <w:lang w:val="ka-GE"/>
        </w:rPr>
        <w:t xml:space="preserve">. </w:t>
      </w:r>
    </w:p>
    <w:p w:rsidR="008171BB" w:rsidRPr="009D621E" w:rsidRDefault="00CB665E" w:rsidP="009C679E">
      <w:pPr>
        <w:ind w:firstLine="708"/>
        <w:jc w:val="both"/>
        <w:rPr>
          <w:lang w:val="ka-GE"/>
        </w:rPr>
      </w:pPr>
      <w:r w:rsidRPr="009D621E">
        <w:rPr>
          <w:lang w:val="ka-GE"/>
        </w:rPr>
        <w:t xml:space="preserve">2. </w:t>
      </w:r>
      <w:r w:rsidRPr="009D621E">
        <w:rPr>
          <w:rFonts w:ascii="Sylfaen" w:hAnsi="Sylfaen" w:cs="Sylfaen"/>
          <w:lang w:val="ka-GE"/>
        </w:rPr>
        <w:t>დეპარტამენტი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თავის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საქმიანობაში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ხელმძღვანელობს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საქართველოს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კონსტიტუციით</w:t>
      </w:r>
      <w:r w:rsidRPr="009D621E">
        <w:rPr>
          <w:lang w:val="ka-GE"/>
        </w:rPr>
        <w:t>, ,,</w:t>
      </w:r>
      <w:r w:rsidRPr="009D621E">
        <w:rPr>
          <w:rFonts w:ascii="Sylfaen" w:hAnsi="Sylfaen" w:cs="Sylfaen"/>
          <w:lang w:val="ka-GE"/>
        </w:rPr>
        <w:t>აჭარის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ავტონომიური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რესპუბლიკის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შესახებ</w:t>
      </w:r>
      <w:r w:rsidRPr="009D621E">
        <w:rPr>
          <w:lang w:val="ka-GE"/>
        </w:rPr>
        <w:t xml:space="preserve">” </w:t>
      </w:r>
      <w:r w:rsidRPr="009D621E">
        <w:rPr>
          <w:rFonts w:ascii="Sylfaen" w:hAnsi="Sylfaen" w:cs="Sylfaen"/>
          <w:lang w:val="ka-GE"/>
        </w:rPr>
        <w:t>საქართველოს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კონსტიტუციური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კანონით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აჭარის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ავტონომიური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რესპუბლიკის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კონსტიტუციით</w:t>
      </w:r>
      <w:r w:rsidRPr="009D621E">
        <w:rPr>
          <w:lang w:val="ka-GE"/>
        </w:rPr>
        <w:t>, ,,</w:t>
      </w:r>
      <w:r w:rsidRPr="009D621E">
        <w:rPr>
          <w:rFonts w:ascii="Sylfaen" w:hAnsi="Sylfaen" w:cs="Sylfaen"/>
          <w:lang w:val="ka-GE"/>
        </w:rPr>
        <w:t>საჯარო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სამსახურის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შესახებ</w:t>
      </w:r>
      <w:r w:rsidRPr="009D621E">
        <w:rPr>
          <w:lang w:val="ka-GE"/>
        </w:rPr>
        <w:t xml:space="preserve">” </w:t>
      </w:r>
      <w:r w:rsidRPr="009D621E">
        <w:rPr>
          <w:rFonts w:ascii="Sylfaen" w:hAnsi="Sylfaen" w:cs="Sylfaen"/>
          <w:lang w:val="ka-GE"/>
        </w:rPr>
        <w:t>საქართველოს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კანონით</w:t>
      </w:r>
      <w:r w:rsidRPr="009D621E">
        <w:rPr>
          <w:lang w:val="ka-GE"/>
        </w:rPr>
        <w:t xml:space="preserve">, </w:t>
      </w:r>
      <w:r w:rsidR="009C679E" w:rsidRPr="009D621E">
        <w:rPr>
          <w:lang w:val="ka-GE"/>
        </w:rPr>
        <w:t>,,</w:t>
      </w:r>
      <w:r w:rsidR="009C679E">
        <w:rPr>
          <w:rFonts w:ascii="Sylfaen" w:hAnsi="Sylfaen" w:cs="Sylfaen"/>
          <w:lang w:val="ka-GE"/>
        </w:rPr>
        <w:t xml:space="preserve">სახელმწიფო შესყიდვების </w:t>
      </w:r>
      <w:r w:rsidR="009C679E" w:rsidRPr="009D621E">
        <w:rPr>
          <w:rFonts w:ascii="Sylfaen" w:hAnsi="Sylfaen" w:cs="Sylfaen"/>
          <w:lang w:val="ka-GE"/>
        </w:rPr>
        <w:t>შესახებ</w:t>
      </w:r>
      <w:r w:rsidR="009C679E" w:rsidRPr="009D621E">
        <w:rPr>
          <w:lang w:val="ka-GE"/>
        </w:rPr>
        <w:t xml:space="preserve">” </w:t>
      </w:r>
      <w:r w:rsidR="009C679E" w:rsidRPr="009D621E">
        <w:rPr>
          <w:rFonts w:ascii="Sylfaen" w:hAnsi="Sylfaen" w:cs="Sylfaen"/>
          <w:lang w:val="ka-GE"/>
        </w:rPr>
        <w:t>საქართველოს</w:t>
      </w:r>
      <w:r w:rsidR="009C679E" w:rsidRPr="009D621E">
        <w:rPr>
          <w:lang w:val="ka-GE"/>
        </w:rPr>
        <w:t xml:space="preserve"> </w:t>
      </w:r>
      <w:r w:rsidR="009C679E" w:rsidRPr="009D621E">
        <w:rPr>
          <w:rFonts w:ascii="Sylfaen" w:hAnsi="Sylfaen" w:cs="Sylfaen"/>
          <w:lang w:val="ka-GE"/>
        </w:rPr>
        <w:t>კანონით</w:t>
      </w:r>
      <w:r w:rsidR="009C679E"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რეგლამენტით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სხვა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ნორმატიული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აქტებით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აპარატის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დებულებით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ამ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დებულებით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თავმჯდომარის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სხვა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აქტებით</w:t>
      </w:r>
      <w:r w:rsidRPr="009D621E">
        <w:rPr>
          <w:lang w:val="ka-GE"/>
        </w:rPr>
        <w:t xml:space="preserve">. </w:t>
      </w:r>
    </w:p>
    <w:p w:rsidR="006B1F3B" w:rsidRPr="009D621E" w:rsidRDefault="00CB665E" w:rsidP="006B1F3B">
      <w:pPr>
        <w:jc w:val="center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თავი</w:t>
      </w:r>
      <w:r w:rsidRPr="009D621E">
        <w:rPr>
          <w:b/>
          <w:lang w:val="ka-GE"/>
        </w:rPr>
        <w:t xml:space="preserve"> II</w:t>
      </w:r>
    </w:p>
    <w:p w:rsidR="006B1F3B" w:rsidRPr="009D621E" w:rsidRDefault="00CB665E" w:rsidP="006B1F3B">
      <w:pPr>
        <w:jc w:val="center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დეპარტამენტის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ძირითადი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ამოცანები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და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ფუნქციები</w:t>
      </w:r>
    </w:p>
    <w:p w:rsidR="006B1F3B" w:rsidRPr="009D621E" w:rsidRDefault="006B1F3B" w:rsidP="009C679E">
      <w:pPr>
        <w:ind w:firstLine="708"/>
        <w:jc w:val="both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მუხლი</w:t>
      </w:r>
      <w:r w:rsidR="004E09E2" w:rsidRPr="009D621E">
        <w:rPr>
          <w:b/>
          <w:lang w:val="ka-GE"/>
        </w:rPr>
        <w:t xml:space="preserve"> 2</w:t>
      </w:r>
      <w:r w:rsidRPr="009D621E">
        <w:rPr>
          <w:b/>
          <w:lang w:val="ka-GE"/>
        </w:rPr>
        <w:t xml:space="preserve"> </w:t>
      </w:r>
    </w:p>
    <w:p w:rsidR="001D3EA6" w:rsidRDefault="001D3EA6" w:rsidP="001D3EA6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u w:color="FF0000"/>
          <w:lang w:val="de-DE"/>
        </w:rPr>
        <w:t xml:space="preserve">1. </w:t>
      </w:r>
      <w:r w:rsidRPr="00941F58">
        <w:rPr>
          <w:rFonts w:ascii="Sylfaen" w:hAnsi="Sylfaen"/>
          <w:u w:color="FF0000"/>
          <w:lang w:val="ka-GE"/>
        </w:rPr>
        <w:t>დეპარტამენტის ძირითადი ამოცანებია</w:t>
      </w:r>
      <w:r w:rsidRPr="00941F58">
        <w:rPr>
          <w:rFonts w:ascii="Sylfaen" w:hAnsi="Sylfaen"/>
          <w:lang w:val="ka-GE"/>
        </w:rPr>
        <w:t xml:space="preserve">: </w:t>
      </w:r>
      <w:r w:rsidRPr="00941F58">
        <w:rPr>
          <w:rFonts w:ascii="Sylfaen" w:hAnsi="Sylfaen"/>
          <w:u w:color="FF0000"/>
          <w:lang w:val="ka-GE"/>
        </w:rPr>
        <w:t>უმაღლესი საბჭოს</w:t>
      </w:r>
      <w:r>
        <w:rPr>
          <w:rFonts w:ascii="Sylfaen" w:hAnsi="Sylfaen"/>
          <w:u w:color="FF0000"/>
          <w:lang w:val="ka-GE"/>
        </w:rPr>
        <w:t>,</w:t>
      </w:r>
      <w:r w:rsidRPr="00941F58">
        <w:rPr>
          <w:rFonts w:ascii="Sylfaen" w:hAnsi="Sylfaen"/>
          <w:lang w:val="ka-GE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უმაღლესი საბჭოს</w:t>
      </w:r>
      <w:r>
        <w:rPr>
          <w:rFonts w:ascii="Sylfaen" w:hAnsi="Sylfaen"/>
          <w:u w:color="FF0000"/>
          <w:lang w:val="ka-GE"/>
        </w:rPr>
        <w:t xml:space="preserve"> აპარატის საფინანსო უზრუნველყოფის დაგეგმვა, უმაღლესი საბჭოს ადმინისტრაციული შენობის ექსპლუატაციის უზრუნველყოფა,</w:t>
      </w:r>
      <w:r w:rsidRPr="00941F58">
        <w:rPr>
          <w:rFonts w:ascii="Sylfaen" w:hAnsi="Sylfaen"/>
          <w:u w:color="FF0000"/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აპარატის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საფინანსო</w:t>
      </w:r>
      <w:r w:rsidRPr="009D621E">
        <w:rPr>
          <w:lang w:val="ka-GE"/>
        </w:rPr>
        <w:t>-</w:t>
      </w:r>
      <w:r w:rsidRPr="009D621E">
        <w:rPr>
          <w:rFonts w:ascii="Sylfaen" w:hAnsi="Sylfaen" w:cs="Sylfaen"/>
          <w:lang w:val="ka-GE"/>
        </w:rPr>
        <w:t>სამეურნეო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სატრანსპორტო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უზრუნველყოფა</w:t>
      </w:r>
      <w:r w:rsidRPr="009D621E">
        <w:rPr>
          <w:lang w:val="ka-GE"/>
        </w:rPr>
        <w:t>.</w:t>
      </w:r>
    </w:p>
    <w:p w:rsidR="001D3EA6" w:rsidRPr="009E4C6B" w:rsidRDefault="001D3EA6" w:rsidP="001D3EA6">
      <w:pPr>
        <w:spacing w:after="0" w:line="360" w:lineRule="auto"/>
        <w:jc w:val="both"/>
        <w:rPr>
          <w:rFonts w:ascii="Sylfaen" w:hAnsi="Sylfaen"/>
          <w:lang w:val="ka-GE"/>
        </w:rPr>
      </w:pPr>
      <w:r w:rsidRPr="00834A7C">
        <w:rPr>
          <w:rFonts w:ascii="Sylfaen" w:hAnsi="Sylfaen"/>
          <w:b/>
          <w:lang w:val="ka-GE"/>
        </w:rPr>
        <w:t xml:space="preserve">    </w:t>
      </w:r>
      <w:r w:rsidRPr="00834A7C">
        <w:rPr>
          <w:rFonts w:ascii="Sylfaen" w:hAnsi="Sylfaen"/>
          <w:b/>
          <w:lang w:val="ka-GE"/>
        </w:rPr>
        <w:tab/>
      </w:r>
      <w:r w:rsidRPr="001D3EA6">
        <w:rPr>
          <w:rFonts w:ascii="Sylfaen" w:hAnsi="Sylfaen"/>
          <w:lang w:val="ka-GE"/>
        </w:rPr>
        <w:t>2.</w:t>
      </w:r>
      <w:r w:rsidRPr="009E4C6B">
        <w:rPr>
          <w:rFonts w:ascii="Sylfaen" w:hAnsi="Sylfaen" w:cs="Sylfaen"/>
          <w:lang w:val="ka-GE"/>
        </w:rPr>
        <w:t xml:space="preserve"> დეპარტამენტის ძირითადი ფუნქციებია</w:t>
      </w:r>
      <w:r w:rsidRPr="009E4C6B">
        <w:rPr>
          <w:lang w:val="ka-GE"/>
        </w:rPr>
        <w:t>:</w:t>
      </w:r>
    </w:p>
    <w:p w:rsidR="00E200CD" w:rsidRPr="009D621E" w:rsidRDefault="00CB665E" w:rsidP="001D3EA6">
      <w:pPr>
        <w:spacing w:line="360" w:lineRule="auto"/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ა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ბიუჯეტისა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ბიუჯეტის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დეტალური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განწერის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პროექტების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მომზადება</w:t>
      </w:r>
      <w:r w:rsidRPr="009D621E">
        <w:rPr>
          <w:lang w:val="ka-GE"/>
        </w:rPr>
        <w:t xml:space="preserve">; </w:t>
      </w:r>
    </w:p>
    <w:p w:rsidR="00E200CD" w:rsidRPr="009D621E" w:rsidRDefault="00CB665E" w:rsidP="009C679E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ბ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საფინანსო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უზრუნველყოფის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დაგეგმვა</w:t>
      </w:r>
      <w:r w:rsidRPr="009D621E">
        <w:rPr>
          <w:lang w:val="ka-GE"/>
        </w:rPr>
        <w:t xml:space="preserve">; </w:t>
      </w:r>
    </w:p>
    <w:p w:rsidR="00E200CD" w:rsidRPr="009D621E" w:rsidRDefault="00CB665E" w:rsidP="009C679E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lastRenderedPageBreak/>
        <w:t>გ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მატერიალურ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ფასეულობათა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ხარჯვის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აღრიცხვა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ანალიზი</w:t>
      </w:r>
      <w:r w:rsidRPr="009D621E">
        <w:rPr>
          <w:lang w:val="ka-GE"/>
        </w:rPr>
        <w:t xml:space="preserve">; </w:t>
      </w:r>
    </w:p>
    <w:p w:rsidR="00E200CD" w:rsidRPr="009D621E" w:rsidRDefault="00CB665E" w:rsidP="009C679E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დ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მიერ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სახელმწიფო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შესყიდვების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განხორციელება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კანონმდებლობით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დადგენილი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წესის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შესაბამისად</w:t>
      </w:r>
      <w:r w:rsidRPr="009D621E">
        <w:rPr>
          <w:lang w:val="ka-GE"/>
        </w:rPr>
        <w:t xml:space="preserve">; </w:t>
      </w:r>
    </w:p>
    <w:p w:rsidR="00E200CD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ე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შენობის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ექსპლუატაციის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უზრუნველყოფა</w:t>
      </w:r>
      <w:r w:rsidRPr="009D621E">
        <w:rPr>
          <w:lang w:val="ka-GE"/>
        </w:rPr>
        <w:t xml:space="preserve">; </w:t>
      </w:r>
    </w:p>
    <w:p w:rsidR="00E200CD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ვ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შენობაში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სანიტარიული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ნორმების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დაცვა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განთავსებული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ინვენტარის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ელექტროაპარატურისა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სხვა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მატერიალურ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ფასეულობათა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აღრიცხვა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მოვლა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დაცვა</w:t>
      </w:r>
      <w:r w:rsidRPr="009D621E">
        <w:rPr>
          <w:lang w:val="ka-GE"/>
        </w:rPr>
        <w:t xml:space="preserve">; </w:t>
      </w:r>
    </w:p>
    <w:p w:rsidR="00E200CD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ზ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საინჟინრო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კომუნიკაციების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ტექნოლოგიური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სპეცდანიშნულების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მოწყობილობების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ელექტრომომარაგების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გათბობა</w:t>
      </w:r>
      <w:r w:rsidRPr="009D621E">
        <w:rPr>
          <w:lang w:val="ka-GE"/>
        </w:rPr>
        <w:t>-</w:t>
      </w:r>
      <w:r w:rsidRPr="009D621E">
        <w:rPr>
          <w:rFonts w:ascii="Sylfaen" w:hAnsi="Sylfaen" w:cs="Sylfaen"/>
          <w:lang w:val="ka-GE"/>
        </w:rPr>
        <w:t>კონდიცირების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წყალმომარაგების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ხანძარსაწინააღმდეგო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სისტემებისა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სატელეფონო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ქსელების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გამართული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მუშაობის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უზრუნველყოფა</w:t>
      </w:r>
      <w:r w:rsidRPr="009D621E">
        <w:rPr>
          <w:lang w:val="ka-GE"/>
        </w:rPr>
        <w:t xml:space="preserve">; </w:t>
      </w:r>
    </w:p>
    <w:p w:rsidR="00E200CD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თ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პლენარულ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სხდომათა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დარბაზის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თათბირების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შეხვედრების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კონფერენციებისა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სხვა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ღონისძიებების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სამეურნეო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უზრუნველყოფა</w:t>
      </w:r>
      <w:r w:rsidRPr="009D621E">
        <w:rPr>
          <w:lang w:val="ka-GE"/>
        </w:rPr>
        <w:t xml:space="preserve">; </w:t>
      </w:r>
    </w:p>
    <w:p w:rsidR="00E200CD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ი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ადმინისტრაციულ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შენობაში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შრომის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უსაფრთხოების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უზრუნველყოფა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ორგანიზება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მართვა</w:t>
      </w:r>
      <w:r w:rsidRPr="009D621E">
        <w:rPr>
          <w:lang w:val="ka-GE"/>
        </w:rPr>
        <w:t xml:space="preserve">; </w:t>
      </w:r>
    </w:p>
    <w:p w:rsidR="00EA706D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კ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კომპიუტერულ</w:t>
      </w:r>
      <w:r w:rsidRPr="009D621E">
        <w:rPr>
          <w:lang w:val="ka-GE"/>
        </w:rPr>
        <w:t xml:space="preserve"> - </w:t>
      </w:r>
      <w:r w:rsidRPr="009D621E">
        <w:rPr>
          <w:rFonts w:ascii="Sylfaen" w:hAnsi="Sylfaen" w:cs="Sylfaen"/>
          <w:lang w:val="ka-GE"/>
        </w:rPr>
        <w:t>ტექნოლოგიური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უზრუნველყოფა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მათ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შორის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ქსელებისა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სერვერების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მართვა</w:t>
      </w:r>
      <w:r w:rsidRPr="009D621E">
        <w:rPr>
          <w:lang w:val="ka-GE"/>
        </w:rPr>
        <w:t xml:space="preserve">; </w:t>
      </w:r>
    </w:p>
    <w:p w:rsidR="00815417" w:rsidRPr="00EA706D" w:rsidRDefault="00CB665E" w:rsidP="00EA706D">
      <w:pPr>
        <w:ind w:firstLine="708"/>
        <w:jc w:val="both"/>
        <w:rPr>
          <w:rFonts w:ascii="Sylfaen" w:hAnsi="Sylfaen"/>
          <w:lang w:val="ka-GE"/>
        </w:rPr>
      </w:pPr>
      <w:r w:rsidRPr="009D621E">
        <w:rPr>
          <w:rFonts w:ascii="Sylfaen" w:hAnsi="Sylfaen" w:cs="Sylfaen"/>
          <w:lang w:val="ka-GE"/>
        </w:rPr>
        <w:t>ლ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ბალანსზე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რიცხული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ავტომობილების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აღრიცხვა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ავტომობილების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გამართული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მუშაობის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უზრუნველყოფა</w:t>
      </w:r>
      <w:r w:rsidRPr="009D621E">
        <w:rPr>
          <w:lang w:val="ka-GE"/>
        </w:rPr>
        <w:t>.</w:t>
      </w:r>
      <w:r w:rsidR="00EA706D">
        <w:rPr>
          <w:rFonts w:ascii="Sylfaen" w:hAnsi="Sylfaen"/>
          <w:lang w:val="ka-GE"/>
        </w:rPr>
        <w:t xml:space="preserve"> </w:t>
      </w:r>
    </w:p>
    <w:p w:rsidR="00D623B9" w:rsidRPr="009D621E" w:rsidRDefault="00CB665E" w:rsidP="00794EC3">
      <w:pPr>
        <w:jc w:val="both"/>
        <w:rPr>
          <w:lang w:val="ka-GE"/>
        </w:rPr>
      </w:pPr>
      <w:r w:rsidRPr="009D621E">
        <w:rPr>
          <w:lang w:val="ka-GE"/>
        </w:rPr>
        <w:t xml:space="preserve"> </w:t>
      </w:r>
    </w:p>
    <w:p w:rsidR="00D623B9" w:rsidRPr="009D621E" w:rsidRDefault="00CB665E" w:rsidP="00D623B9">
      <w:pPr>
        <w:jc w:val="center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თავი</w:t>
      </w:r>
      <w:r w:rsidRPr="009D621E">
        <w:rPr>
          <w:b/>
          <w:lang w:val="ka-GE"/>
        </w:rPr>
        <w:t xml:space="preserve"> III</w:t>
      </w:r>
    </w:p>
    <w:p w:rsidR="00D623B9" w:rsidRPr="009D621E" w:rsidRDefault="00CB665E" w:rsidP="00D623B9">
      <w:pPr>
        <w:jc w:val="center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დეპარტამენტის</w:t>
      </w:r>
      <w:r w:rsidRPr="009D621E">
        <w:rPr>
          <w:b/>
          <w:lang w:val="ka-GE"/>
        </w:rPr>
        <w:t xml:space="preserve">, </w:t>
      </w:r>
      <w:r w:rsidRPr="009D621E">
        <w:rPr>
          <w:rFonts w:ascii="Sylfaen" w:hAnsi="Sylfaen" w:cs="Sylfaen"/>
          <w:b/>
          <w:lang w:val="ka-GE"/>
        </w:rPr>
        <w:t>დეპარტამენტის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სტრუქტურული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ერთეულების</w:t>
      </w:r>
      <w:r w:rsidRPr="009D621E">
        <w:rPr>
          <w:b/>
          <w:lang w:val="ka-GE"/>
        </w:rPr>
        <w:t xml:space="preserve"> </w:t>
      </w:r>
    </w:p>
    <w:p w:rsidR="00D623B9" w:rsidRPr="009D621E" w:rsidRDefault="00CB665E" w:rsidP="00D623B9">
      <w:pPr>
        <w:jc w:val="center"/>
        <w:rPr>
          <w:rFonts w:ascii="Sylfaen" w:hAnsi="Sylfaen" w:cs="Sylfaen"/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ხელმძღვანელობა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და</w:t>
      </w:r>
      <w:r w:rsidRPr="009D621E">
        <w:rPr>
          <w:b/>
          <w:lang w:val="ka-GE"/>
        </w:rPr>
        <w:t xml:space="preserve"> </w:t>
      </w:r>
      <w:r w:rsidRPr="009D621E">
        <w:rPr>
          <w:rFonts w:ascii="Sylfaen" w:hAnsi="Sylfaen" w:cs="Sylfaen"/>
          <w:b/>
          <w:lang w:val="ka-GE"/>
        </w:rPr>
        <w:t>პერსონალი</w:t>
      </w:r>
    </w:p>
    <w:p w:rsidR="00D623B9" w:rsidRPr="009D621E" w:rsidRDefault="00CB665E" w:rsidP="00D623B9">
      <w:pPr>
        <w:rPr>
          <w:b/>
          <w:lang w:val="ka-GE"/>
        </w:rPr>
      </w:pPr>
      <w:r w:rsidRPr="009D621E">
        <w:rPr>
          <w:b/>
          <w:lang w:val="ka-GE"/>
        </w:rPr>
        <w:t xml:space="preserve"> </w:t>
      </w:r>
      <w:r w:rsidR="00EA706D" w:rsidRPr="009D621E">
        <w:rPr>
          <w:b/>
          <w:lang w:val="ka-GE"/>
        </w:rPr>
        <w:tab/>
      </w:r>
      <w:r w:rsidRPr="009D621E">
        <w:rPr>
          <w:rFonts w:ascii="Sylfaen" w:hAnsi="Sylfaen" w:cs="Sylfaen"/>
          <w:b/>
          <w:lang w:val="ka-GE"/>
        </w:rPr>
        <w:t>მუხლი</w:t>
      </w:r>
      <w:r w:rsidRPr="009D621E">
        <w:rPr>
          <w:b/>
          <w:lang w:val="ka-GE"/>
        </w:rPr>
        <w:t xml:space="preserve"> 3</w:t>
      </w:r>
    </w:p>
    <w:p w:rsidR="00511533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lang w:val="ka-GE"/>
        </w:rPr>
        <w:t xml:space="preserve">1. </w:t>
      </w:r>
      <w:r w:rsidRPr="009D621E">
        <w:rPr>
          <w:rFonts w:ascii="Sylfaen" w:hAnsi="Sylfaen" w:cs="Sylfaen"/>
          <w:lang w:val="ka-GE"/>
        </w:rPr>
        <w:t>დეპარტამენტს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ხელმძღვანელობს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დეპარტამენტის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უფროსი</w:t>
      </w:r>
      <w:r w:rsidR="00511533" w:rsidRPr="009D621E">
        <w:rPr>
          <w:lang w:val="ka-GE"/>
        </w:rPr>
        <w:t>.</w:t>
      </w:r>
      <w:r w:rsidRPr="009D621E">
        <w:rPr>
          <w:lang w:val="ka-GE"/>
        </w:rPr>
        <w:t xml:space="preserve"> </w:t>
      </w:r>
    </w:p>
    <w:p w:rsidR="00544914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lang w:val="ka-GE"/>
        </w:rPr>
        <w:t xml:space="preserve">2. </w:t>
      </w:r>
      <w:r w:rsidRPr="009D621E">
        <w:rPr>
          <w:rFonts w:ascii="Sylfaen" w:hAnsi="Sylfaen" w:cs="Sylfaen"/>
          <w:lang w:val="ka-GE"/>
        </w:rPr>
        <w:t>დეპარტამენტის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უფროსს</w:t>
      </w:r>
      <w:r w:rsidRPr="009D621E">
        <w:rPr>
          <w:lang w:val="ka-GE"/>
        </w:rPr>
        <w:t xml:space="preserve">, </w:t>
      </w:r>
      <w:r w:rsidR="00F2748C" w:rsidRPr="009D621E">
        <w:rPr>
          <w:lang w:val="ka-GE"/>
        </w:rPr>
        <w:t>,,</w:t>
      </w:r>
      <w:r w:rsidR="00F2748C" w:rsidRPr="009D621E">
        <w:rPr>
          <w:rFonts w:ascii="Sylfaen" w:hAnsi="Sylfaen" w:cs="Sylfaen"/>
          <w:lang w:val="ka-GE"/>
        </w:rPr>
        <w:t>საჯარო</w:t>
      </w:r>
      <w:r w:rsidR="00F2748C" w:rsidRPr="009D621E">
        <w:rPr>
          <w:lang w:val="ka-GE"/>
        </w:rPr>
        <w:t xml:space="preserve"> </w:t>
      </w:r>
      <w:r w:rsidR="00F2748C" w:rsidRPr="009D621E">
        <w:rPr>
          <w:rFonts w:ascii="Sylfaen" w:hAnsi="Sylfaen" w:cs="Sylfaen"/>
          <w:lang w:val="ka-GE"/>
        </w:rPr>
        <w:t>სამსახურის</w:t>
      </w:r>
      <w:r w:rsidR="00F2748C" w:rsidRPr="009D621E">
        <w:rPr>
          <w:lang w:val="ka-GE"/>
        </w:rPr>
        <w:t xml:space="preserve"> </w:t>
      </w:r>
      <w:r w:rsidR="00F2748C" w:rsidRPr="009D621E">
        <w:rPr>
          <w:rFonts w:ascii="Sylfaen" w:hAnsi="Sylfaen" w:cs="Sylfaen"/>
          <w:lang w:val="ka-GE"/>
        </w:rPr>
        <w:t>შესახებ</w:t>
      </w:r>
      <w:r w:rsidR="00F2748C" w:rsidRPr="009D621E">
        <w:rPr>
          <w:lang w:val="ka-GE"/>
        </w:rPr>
        <w:t xml:space="preserve">” </w:t>
      </w:r>
      <w:r w:rsidR="00F2748C" w:rsidRPr="009D621E">
        <w:rPr>
          <w:rFonts w:ascii="Sylfaen" w:hAnsi="Sylfaen" w:cs="Sylfaen"/>
          <w:lang w:val="ka-GE"/>
        </w:rPr>
        <w:t>საქართველოს</w:t>
      </w:r>
      <w:r w:rsidR="00F2748C" w:rsidRPr="009D621E">
        <w:rPr>
          <w:lang w:val="ka-GE"/>
        </w:rPr>
        <w:t xml:space="preserve"> </w:t>
      </w:r>
      <w:r w:rsidR="00F2748C" w:rsidRPr="009D621E">
        <w:rPr>
          <w:rFonts w:ascii="Sylfaen" w:hAnsi="Sylfaen" w:cs="Sylfaen"/>
          <w:lang w:val="ka-GE"/>
        </w:rPr>
        <w:t>კანონით</w:t>
      </w:r>
      <w:r w:rsidR="00F2748C">
        <w:rPr>
          <w:rFonts w:ascii="Sylfaen" w:hAnsi="Sylfaen" w:cs="Sylfaen"/>
          <w:lang w:val="ka-GE"/>
        </w:rPr>
        <w:t xml:space="preserve"> დადგენილი წესით</w:t>
      </w:r>
      <w:r w:rsidR="00F2748C"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თანამდებობაზე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ნიშნავს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თანამდებობიდან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ათავისუფლებს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თავმჯდომარე</w:t>
      </w:r>
      <w:r w:rsidR="00F2748C" w:rsidRPr="009D621E">
        <w:rPr>
          <w:lang w:val="ka-GE"/>
        </w:rPr>
        <w:t>.</w:t>
      </w:r>
    </w:p>
    <w:p w:rsidR="00544914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lang w:val="ka-GE"/>
        </w:rPr>
        <w:t xml:space="preserve">3. </w:t>
      </w:r>
      <w:r w:rsidRPr="009D621E">
        <w:rPr>
          <w:rFonts w:ascii="Sylfaen" w:hAnsi="Sylfaen" w:cs="Sylfaen"/>
          <w:lang w:val="ka-GE"/>
        </w:rPr>
        <w:t>დეპარტამენტის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უფროსი</w:t>
      </w:r>
      <w:r w:rsidRPr="009D621E">
        <w:rPr>
          <w:lang w:val="ka-GE"/>
        </w:rPr>
        <w:t xml:space="preserve">: </w:t>
      </w:r>
    </w:p>
    <w:p w:rsidR="00544914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ა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ხელმძღვანელობს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დეპარტამენტის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საქმიანობას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პასუხს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აგებს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თავმჯდომარისა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აპარატის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უფროსის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წინაშე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დაკისრებული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მოვალეობის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ჯეროვნად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შესრულებისათვის</w:t>
      </w:r>
      <w:r w:rsidRPr="009D621E">
        <w:rPr>
          <w:lang w:val="ka-GE"/>
        </w:rPr>
        <w:t xml:space="preserve">; </w:t>
      </w:r>
    </w:p>
    <w:p w:rsidR="00544914" w:rsidRPr="009D621E" w:rsidRDefault="004A11BA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ბ</w:t>
      </w:r>
      <w:r w:rsidR="00CB665E" w:rsidRPr="009D621E">
        <w:rPr>
          <w:lang w:val="ka-GE"/>
        </w:rPr>
        <w:t xml:space="preserve">) </w:t>
      </w:r>
      <w:r w:rsidR="00CB665E" w:rsidRPr="009D621E">
        <w:rPr>
          <w:rFonts w:ascii="Sylfaen" w:hAnsi="Sylfaen" w:cs="Sylfaen"/>
          <w:lang w:val="ka-GE"/>
        </w:rPr>
        <w:t>ხელს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აწერს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დეპარტამენტის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კომპეტენციას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მიკუთვნებულ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სამსახურეობრივ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დოკუმენტაციას</w:t>
      </w:r>
      <w:r w:rsidR="00CB665E" w:rsidRPr="009D621E">
        <w:rPr>
          <w:lang w:val="ka-GE"/>
        </w:rPr>
        <w:t xml:space="preserve">; </w:t>
      </w:r>
    </w:p>
    <w:p w:rsidR="00544914" w:rsidRPr="009D621E" w:rsidRDefault="004A11BA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lastRenderedPageBreak/>
        <w:t>გ</w:t>
      </w:r>
      <w:r w:rsidR="00CB665E" w:rsidRPr="009D621E">
        <w:rPr>
          <w:lang w:val="ka-GE"/>
        </w:rPr>
        <w:t xml:space="preserve">) </w:t>
      </w:r>
      <w:r w:rsidR="00CB665E" w:rsidRPr="009D621E">
        <w:rPr>
          <w:rFonts w:ascii="Sylfaen" w:hAnsi="Sylfaen" w:cs="Sylfaen"/>
          <w:lang w:val="ka-GE"/>
        </w:rPr>
        <w:t>ანაწილებს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სამსახურეობრივ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კორესპოდენციას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დაქვემდებარებულ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თანამშრომლებზე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უზრუნველყოფს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მათი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შესრულების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კონტროლს</w:t>
      </w:r>
      <w:r w:rsidR="00CB665E" w:rsidRPr="009D621E">
        <w:rPr>
          <w:lang w:val="ka-GE"/>
        </w:rPr>
        <w:t xml:space="preserve">; </w:t>
      </w:r>
    </w:p>
    <w:p w:rsidR="00544914" w:rsidRPr="009D621E" w:rsidRDefault="004A11BA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დ</w:t>
      </w:r>
      <w:r w:rsidR="00CB665E" w:rsidRPr="009D621E">
        <w:rPr>
          <w:lang w:val="ka-GE"/>
        </w:rPr>
        <w:t xml:space="preserve">) </w:t>
      </w:r>
      <w:r w:rsidR="00CB665E" w:rsidRPr="009D621E">
        <w:rPr>
          <w:rFonts w:ascii="Sylfaen" w:hAnsi="Sylfaen" w:cs="Sylfaen"/>
          <w:lang w:val="ka-GE"/>
        </w:rPr>
        <w:t>უფლებამოსილია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დეპარტამენტის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კომპეტენციას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მიკუთვნებულ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საკითხებზე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მოითხოვოს</w:t>
      </w:r>
      <w:r w:rsidR="00CB665E" w:rsidRPr="009D621E">
        <w:rPr>
          <w:lang w:val="ka-GE"/>
        </w:rPr>
        <w:t xml:space="preserve">, </w:t>
      </w:r>
      <w:r w:rsidR="00CB665E" w:rsidRPr="009D621E">
        <w:rPr>
          <w:rFonts w:ascii="Sylfaen" w:hAnsi="Sylfaen" w:cs="Sylfaen"/>
          <w:lang w:val="ka-GE"/>
        </w:rPr>
        <w:t>მიიღოს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შესაბამისი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ინფორმაცია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დოკუმენტაცია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კანონმდებლობით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დადგენილი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წესით</w:t>
      </w:r>
      <w:r w:rsidR="00CB665E" w:rsidRPr="009D621E">
        <w:rPr>
          <w:lang w:val="ka-GE"/>
        </w:rPr>
        <w:t xml:space="preserve">; </w:t>
      </w:r>
    </w:p>
    <w:p w:rsidR="00544914" w:rsidRPr="009D621E" w:rsidRDefault="004A11BA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ე</w:t>
      </w:r>
      <w:r w:rsidR="00CB665E" w:rsidRPr="009D621E">
        <w:rPr>
          <w:lang w:val="ka-GE"/>
        </w:rPr>
        <w:t xml:space="preserve">) </w:t>
      </w:r>
      <w:r w:rsidR="00CB665E" w:rsidRPr="009D621E">
        <w:rPr>
          <w:rFonts w:ascii="Sylfaen" w:hAnsi="Sylfaen" w:cs="Sylfaen"/>
          <w:lang w:val="ka-GE"/>
        </w:rPr>
        <w:t>აპარატის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უფროსს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წარუდგენს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წინადადებებს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დეპარტამენტის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საჯარო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მოსამსახურეთა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წახალისების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დისციპლინური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პასუხისმგებლობის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ზომების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გამოყენების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თაობაზე</w:t>
      </w:r>
      <w:r w:rsidR="00CB665E" w:rsidRPr="009D621E">
        <w:rPr>
          <w:lang w:val="ka-GE"/>
        </w:rPr>
        <w:t xml:space="preserve">; </w:t>
      </w:r>
    </w:p>
    <w:p w:rsidR="00544914" w:rsidRPr="009D621E" w:rsidRDefault="004A11BA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ვ</w:t>
      </w:r>
      <w:r w:rsidR="00CB665E" w:rsidRPr="009D621E">
        <w:rPr>
          <w:lang w:val="ka-GE"/>
        </w:rPr>
        <w:t xml:space="preserve">) </w:t>
      </w:r>
      <w:r w:rsidR="00CB665E" w:rsidRPr="009D621E">
        <w:rPr>
          <w:rFonts w:ascii="Sylfaen" w:hAnsi="Sylfaen" w:cs="Sylfaen"/>
          <w:lang w:val="ka-GE"/>
        </w:rPr>
        <w:t>უზრუნველყოფს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დეპარტამენტის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ურთიერთობას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უმაღლესი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საბჭოს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აპარატის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სხვა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სტრუქტურულ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ერთეულებთან</w:t>
      </w:r>
      <w:r w:rsidR="00CB665E" w:rsidRPr="009D621E">
        <w:rPr>
          <w:lang w:val="ka-GE"/>
        </w:rPr>
        <w:t xml:space="preserve">, </w:t>
      </w:r>
      <w:r w:rsidR="00CB665E" w:rsidRPr="009D621E">
        <w:rPr>
          <w:rFonts w:ascii="Sylfaen" w:hAnsi="Sylfaen" w:cs="Sylfaen"/>
          <w:lang w:val="ka-GE"/>
        </w:rPr>
        <w:t>უმაღლესი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საბჭოს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კომიტეტებისა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ფრაქციების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აპარატებთან</w:t>
      </w:r>
      <w:r w:rsidR="00CB665E" w:rsidRPr="009D621E">
        <w:rPr>
          <w:lang w:val="ka-GE"/>
        </w:rPr>
        <w:t xml:space="preserve">; </w:t>
      </w:r>
    </w:p>
    <w:p w:rsidR="00544914" w:rsidRPr="009D621E" w:rsidRDefault="004A11BA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ზ</w:t>
      </w:r>
      <w:r w:rsidR="00CB665E" w:rsidRPr="009D621E">
        <w:rPr>
          <w:lang w:val="ka-GE"/>
        </w:rPr>
        <w:t xml:space="preserve">) </w:t>
      </w:r>
      <w:r w:rsidR="00CB665E" w:rsidRPr="009D621E">
        <w:rPr>
          <w:rFonts w:ascii="Sylfaen" w:hAnsi="Sylfaen" w:cs="Sylfaen"/>
          <w:lang w:val="ka-GE"/>
        </w:rPr>
        <w:t>მონაწილე</w:t>
      </w:r>
      <w:r w:rsidR="003B476C">
        <w:rPr>
          <w:rFonts w:ascii="Sylfaen" w:hAnsi="Sylfaen" w:cs="Sylfaen"/>
          <w:lang w:val="ka-GE"/>
        </w:rPr>
        <w:t>ო</w:t>
      </w:r>
      <w:r w:rsidR="00CB665E" w:rsidRPr="009D621E">
        <w:rPr>
          <w:rFonts w:ascii="Sylfaen" w:hAnsi="Sylfaen" w:cs="Sylfaen"/>
          <w:lang w:val="ka-GE"/>
        </w:rPr>
        <w:t>ბს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მის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უშუალო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დაქვემდებარებაში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მყოფ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პროფესიული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საჯარო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მოხელის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შეფასების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პროცესში</w:t>
      </w:r>
      <w:r w:rsidR="00CB665E" w:rsidRPr="009D621E">
        <w:rPr>
          <w:lang w:val="ka-GE"/>
        </w:rPr>
        <w:t xml:space="preserve">; </w:t>
      </w:r>
    </w:p>
    <w:p w:rsidR="00CD4109" w:rsidRPr="009D621E" w:rsidRDefault="004A11BA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თ</w:t>
      </w:r>
      <w:r w:rsidR="00CB665E" w:rsidRPr="009D621E">
        <w:rPr>
          <w:lang w:val="ka-GE"/>
        </w:rPr>
        <w:t xml:space="preserve">) </w:t>
      </w:r>
      <w:r w:rsidR="00CB665E" w:rsidRPr="009D621E">
        <w:rPr>
          <w:rFonts w:ascii="Sylfaen" w:hAnsi="Sylfaen" w:cs="Sylfaen"/>
          <w:lang w:val="ka-GE"/>
        </w:rPr>
        <w:t>ახორციელებს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კანონმდებლობით</w:t>
      </w:r>
      <w:r w:rsidR="00CB665E" w:rsidRPr="009D621E">
        <w:rPr>
          <w:lang w:val="ka-GE"/>
        </w:rPr>
        <w:t xml:space="preserve">, </w:t>
      </w:r>
      <w:r w:rsidR="00CB665E" w:rsidRPr="009D621E">
        <w:rPr>
          <w:rFonts w:ascii="Sylfaen" w:hAnsi="Sylfaen" w:cs="Sylfaen"/>
          <w:lang w:val="ka-GE"/>
        </w:rPr>
        <w:t>უმაღლესი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საბჭოს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აპარატის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დებულებითა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ამ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დებულებით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მისთვის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მინიჭებულ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სხვა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უფლებამოსილებას</w:t>
      </w:r>
      <w:r w:rsidR="00CD4109" w:rsidRPr="009D621E">
        <w:rPr>
          <w:lang w:val="ka-GE"/>
        </w:rPr>
        <w:t>;</w:t>
      </w:r>
    </w:p>
    <w:p w:rsidR="00CD4109" w:rsidRPr="009D621E" w:rsidRDefault="004A11BA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ი</w:t>
      </w:r>
      <w:r w:rsidR="00CB665E" w:rsidRPr="009D621E">
        <w:rPr>
          <w:lang w:val="ka-GE"/>
        </w:rPr>
        <w:t xml:space="preserve">) </w:t>
      </w:r>
      <w:r w:rsidR="00CB665E" w:rsidRPr="009D621E">
        <w:rPr>
          <w:rFonts w:ascii="Sylfaen" w:hAnsi="Sylfaen" w:cs="Sylfaen"/>
          <w:lang w:val="ka-GE"/>
        </w:rPr>
        <w:t>უზრუნველყოფს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კანონმდებლობით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დადგენილი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წესით</w:t>
      </w:r>
      <w:r w:rsidR="00CB665E" w:rsidRPr="009D621E">
        <w:rPr>
          <w:lang w:val="ka-GE"/>
        </w:rPr>
        <w:t xml:space="preserve">, </w:t>
      </w:r>
      <w:r w:rsidR="00CB665E" w:rsidRPr="009D621E">
        <w:rPr>
          <w:rFonts w:ascii="Sylfaen" w:hAnsi="Sylfaen" w:cs="Sylfaen"/>
          <w:lang w:val="ka-GE"/>
        </w:rPr>
        <w:t>უმაღლესი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საბჭოს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თავმჯდომარისა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უმაღლესი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საბჭოს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აპარატის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უფროსის</w:t>
      </w:r>
      <w:r w:rsidR="00AF7923">
        <w:rPr>
          <w:rFonts w:ascii="Sylfaen" w:hAnsi="Sylfaen" w:cs="Sylfaen"/>
          <w:lang w:val="ka-GE"/>
        </w:rPr>
        <w:t>/მოადგილის</w:t>
      </w:r>
      <w:r w:rsidR="00B625CA">
        <w:rPr>
          <w:rFonts w:ascii="Sylfaen" w:hAnsi="Sylfaen" w:cs="Sylfaen"/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ბრძანებების</w:t>
      </w:r>
      <w:r w:rsidR="00CB665E" w:rsidRPr="009D621E">
        <w:rPr>
          <w:lang w:val="ka-GE"/>
        </w:rPr>
        <w:t xml:space="preserve">, </w:t>
      </w:r>
      <w:r w:rsidR="00CB665E" w:rsidRPr="009D621E">
        <w:rPr>
          <w:rFonts w:ascii="Sylfaen" w:hAnsi="Sylfaen" w:cs="Sylfaen"/>
          <w:lang w:val="ka-GE"/>
        </w:rPr>
        <w:t>განკარგულებებისა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ზეპირი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დავალებების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შესრულებას</w:t>
      </w:r>
      <w:r w:rsidR="00CB665E" w:rsidRPr="009D621E">
        <w:rPr>
          <w:lang w:val="ka-GE"/>
        </w:rPr>
        <w:t xml:space="preserve">. </w:t>
      </w:r>
    </w:p>
    <w:p w:rsidR="00815417" w:rsidRPr="009D621E" w:rsidRDefault="00CB665E" w:rsidP="00EA706D">
      <w:pPr>
        <w:ind w:firstLine="708"/>
        <w:jc w:val="both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მუხლი</w:t>
      </w:r>
      <w:r w:rsidR="004E09E2" w:rsidRPr="009D621E">
        <w:rPr>
          <w:b/>
          <w:lang w:val="ka-GE"/>
        </w:rPr>
        <w:t xml:space="preserve"> 4</w:t>
      </w:r>
    </w:p>
    <w:p w:rsidR="00653E28" w:rsidRPr="00615084" w:rsidRDefault="00CB665E" w:rsidP="00794EC3">
      <w:pPr>
        <w:jc w:val="both"/>
        <w:rPr>
          <w:rFonts w:ascii="Sylfaen" w:hAnsi="Sylfaen"/>
          <w:lang w:val="ka-GE"/>
        </w:rPr>
      </w:pPr>
      <w:r w:rsidRPr="009D621E">
        <w:rPr>
          <w:lang w:val="ka-GE"/>
        </w:rPr>
        <w:t xml:space="preserve"> </w:t>
      </w:r>
      <w:r w:rsidR="00EA706D" w:rsidRPr="009D621E">
        <w:rPr>
          <w:lang w:val="ka-GE"/>
        </w:rPr>
        <w:tab/>
      </w:r>
      <w:r w:rsidRPr="009D621E">
        <w:rPr>
          <w:rFonts w:ascii="Sylfaen" w:hAnsi="Sylfaen" w:cs="Sylfaen"/>
          <w:lang w:val="ka-GE"/>
        </w:rPr>
        <w:t>დეპარტამენტის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უფროსის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არყოფნის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შემთხვევაში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დეპარტამენტის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უფროსის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მოვალეობას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დროებით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ასრულებს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საფინანსო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განყოფილების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უფროსი</w:t>
      </w:r>
      <w:r w:rsidRPr="009D621E">
        <w:rPr>
          <w:lang w:val="ka-GE"/>
        </w:rPr>
        <w:t xml:space="preserve">, </w:t>
      </w:r>
      <w:r w:rsidRPr="009D621E">
        <w:rPr>
          <w:rFonts w:ascii="Sylfaen" w:hAnsi="Sylfaen" w:cs="Sylfaen"/>
          <w:lang w:val="ka-GE"/>
        </w:rPr>
        <w:t>ხოლო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მისი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არყოფნის</w:t>
      </w:r>
      <w:r w:rsidRPr="009D621E">
        <w:rPr>
          <w:lang w:val="ka-GE"/>
        </w:rPr>
        <w:t xml:space="preserve"> </w:t>
      </w:r>
      <w:r w:rsidR="004A11BA">
        <w:rPr>
          <w:rFonts w:ascii="Sylfaen" w:hAnsi="Sylfaen"/>
          <w:lang w:val="ka-GE"/>
        </w:rPr>
        <w:t xml:space="preserve">ან მის მიერ დეპარტამენტის უფროსის მოვალეობის შესრულების შეუძლებლობის </w:t>
      </w:r>
      <w:r w:rsidRPr="009D621E">
        <w:rPr>
          <w:rFonts w:ascii="Sylfaen" w:hAnsi="Sylfaen" w:cs="Sylfaen"/>
          <w:lang w:val="ka-GE"/>
        </w:rPr>
        <w:t>შემთხვევაში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დეპარტამენტის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უფროსის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მოვალეობის</w:t>
      </w:r>
      <w:r w:rsidRPr="009D621E">
        <w:rPr>
          <w:lang w:val="ka-GE"/>
        </w:rPr>
        <w:t xml:space="preserve"> </w:t>
      </w:r>
      <w:r w:rsidR="004A11BA" w:rsidRPr="009D621E">
        <w:rPr>
          <w:rFonts w:ascii="Sylfaen" w:hAnsi="Sylfaen" w:cs="Sylfaen"/>
          <w:lang w:val="ka-GE"/>
        </w:rPr>
        <w:t>შესრულება</w:t>
      </w:r>
      <w:r w:rsidRPr="009D621E">
        <w:rPr>
          <w:rFonts w:ascii="Sylfaen" w:hAnsi="Sylfaen" w:cs="Sylfaen"/>
          <w:lang w:val="ka-GE"/>
        </w:rPr>
        <w:t>ს</w:t>
      </w:r>
      <w:r w:rsidRPr="009D621E">
        <w:rPr>
          <w:lang w:val="ka-GE"/>
        </w:rPr>
        <w:t xml:space="preserve"> </w:t>
      </w:r>
      <w:r w:rsidR="00EA706D">
        <w:rPr>
          <w:rFonts w:ascii="Sylfaen" w:hAnsi="Sylfaen"/>
          <w:lang w:val="ka-GE"/>
        </w:rPr>
        <w:t>დეპარტამენტის</w:t>
      </w:r>
      <w:r w:rsidRPr="009D621E">
        <w:rPr>
          <w:lang w:val="ka-GE"/>
        </w:rPr>
        <w:t xml:space="preserve"> </w:t>
      </w:r>
      <w:r w:rsidR="00615084">
        <w:rPr>
          <w:rFonts w:ascii="Sylfaen" w:hAnsi="Sylfaen" w:cs="Sylfaen"/>
          <w:lang w:val="ka-GE"/>
        </w:rPr>
        <w:t>ერთ-</w:t>
      </w:r>
      <w:r w:rsidR="000A4510">
        <w:rPr>
          <w:rFonts w:ascii="Sylfaen" w:hAnsi="Sylfaen" w:cs="Sylfaen"/>
          <w:lang w:val="ka-GE"/>
        </w:rPr>
        <w:t>ერთ</w:t>
      </w:r>
      <w:r w:rsidR="00126806">
        <w:rPr>
          <w:rFonts w:ascii="Sylfaen" w:hAnsi="Sylfaen" w:cs="Sylfaen"/>
          <w:lang w:val="ka-GE"/>
        </w:rPr>
        <w:t>ი</w:t>
      </w:r>
      <w:r w:rsidR="000A4510">
        <w:rPr>
          <w:rFonts w:ascii="Sylfaen" w:hAnsi="Sylfaen" w:cs="Sylfaen"/>
          <w:lang w:val="ka-GE"/>
        </w:rPr>
        <w:t xml:space="preserve"> </w:t>
      </w:r>
      <w:r w:rsidR="00126806">
        <w:rPr>
          <w:rFonts w:ascii="Sylfaen" w:hAnsi="Sylfaen" w:cs="Sylfaen"/>
          <w:lang w:val="ka-GE"/>
        </w:rPr>
        <w:t>განყოფილების უფროსს</w:t>
      </w:r>
      <w:r w:rsidR="00EA706D">
        <w:rPr>
          <w:rFonts w:ascii="Sylfaen" w:hAnsi="Sylfaen" w:cs="Sylfaen"/>
          <w:lang w:val="ka-GE"/>
        </w:rPr>
        <w:t xml:space="preserve"> ავალებს </w:t>
      </w:r>
      <w:r w:rsidR="00EA706D">
        <w:rPr>
          <w:rFonts w:ascii="Sylfaen" w:hAnsi="Sylfaen"/>
          <w:lang w:val="ka-GE"/>
        </w:rPr>
        <w:t xml:space="preserve">უმაღლესი საბჭოს </w:t>
      </w:r>
      <w:r w:rsidR="002E7AAD">
        <w:rPr>
          <w:rFonts w:ascii="Sylfaen" w:hAnsi="Sylfaen"/>
          <w:lang w:val="ka-GE"/>
        </w:rPr>
        <w:t>თავმჯდომარე.</w:t>
      </w:r>
    </w:p>
    <w:p w:rsidR="00815417" w:rsidRPr="009D621E" w:rsidRDefault="00CB665E" w:rsidP="00EA706D">
      <w:pPr>
        <w:ind w:firstLine="708"/>
        <w:jc w:val="both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მუხლი</w:t>
      </w:r>
      <w:r w:rsidR="004E09E2" w:rsidRPr="009D621E">
        <w:rPr>
          <w:b/>
          <w:lang w:val="ka-GE"/>
        </w:rPr>
        <w:t xml:space="preserve"> 5</w:t>
      </w:r>
      <w:r w:rsidRPr="009D621E">
        <w:rPr>
          <w:b/>
          <w:lang w:val="ka-GE"/>
        </w:rPr>
        <w:t xml:space="preserve"> </w:t>
      </w:r>
    </w:p>
    <w:p w:rsidR="00653E28" w:rsidRPr="009D621E" w:rsidRDefault="00CB665E" w:rsidP="00EA706D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დეპარტამენტის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უფროსი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დეპარტამენტის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სტრუქტურული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ერთეულების</w:t>
      </w:r>
      <w:r w:rsidRPr="009D621E">
        <w:rPr>
          <w:lang w:val="ka-GE"/>
        </w:rPr>
        <w:t>-</w:t>
      </w:r>
      <w:r w:rsidRPr="009D621E">
        <w:rPr>
          <w:rFonts w:ascii="Sylfaen" w:hAnsi="Sylfaen" w:cs="Sylfaen"/>
          <w:lang w:val="ka-GE"/>
        </w:rPr>
        <w:t>განყოფილებების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უფროსები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არიან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უმაღლესი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საბჭოს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აპარატის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თანამდებობის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პირები</w:t>
      </w:r>
      <w:r w:rsidRPr="009D621E">
        <w:rPr>
          <w:lang w:val="ka-GE"/>
        </w:rPr>
        <w:t xml:space="preserve">. </w:t>
      </w:r>
    </w:p>
    <w:p w:rsidR="00653E28" w:rsidRPr="009D621E" w:rsidRDefault="00CB665E" w:rsidP="00653E28">
      <w:pPr>
        <w:jc w:val="center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თავი</w:t>
      </w:r>
      <w:r w:rsidRPr="009D621E">
        <w:rPr>
          <w:b/>
          <w:lang w:val="ka-GE"/>
        </w:rPr>
        <w:t xml:space="preserve"> IV</w:t>
      </w:r>
    </w:p>
    <w:p w:rsidR="001D3EA6" w:rsidRDefault="001D3EA6" w:rsidP="001D3EA6">
      <w:pPr>
        <w:spacing w:after="0"/>
        <w:jc w:val="center"/>
        <w:rPr>
          <w:rFonts w:ascii="Sylfaen" w:hAnsi="Sylfaen" w:cs="Sylfaen"/>
          <w:b/>
          <w:lang w:val="ka-GE"/>
        </w:rPr>
      </w:pPr>
      <w:r w:rsidRPr="00941F58">
        <w:rPr>
          <w:rFonts w:ascii="Sylfaen" w:hAnsi="Sylfaen" w:cs="Sylfaen"/>
          <w:b/>
          <w:lang w:val="ka-GE"/>
        </w:rPr>
        <w:t>დეპარტამენტის სტრუქტურული ერთეულები</w:t>
      </w:r>
    </w:p>
    <w:p w:rsidR="001D3EA6" w:rsidRDefault="001D3EA6" w:rsidP="001D3EA6">
      <w:pPr>
        <w:spacing w:after="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მათი </w:t>
      </w:r>
      <w:r w:rsidRPr="00941F58">
        <w:rPr>
          <w:rFonts w:ascii="Sylfaen" w:hAnsi="Sylfaen" w:cs="Sylfaen"/>
          <w:b/>
          <w:lang w:val="ka-GE"/>
        </w:rPr>
        <w:t>ამოცანები და ფუნქციები</w:t>
      </w:r>
    </w:p>
    <w:p w:rsidR="001D3EA6" w:rsidRDefault="001D3EA6" w:rsidP="001D3EA6">
      <w:pPr>
        <w:spacing w:after="0"/>
        <w:jc w:val="center"/>
        <w:rPr>
          <w:rFonts w:ascii="Sylfaen" w:hAnsi="Sylfaen" w:cs="Sylfaen"/>
          <w:b/>
          <w:lang w:val="ka-GE"/>
        </w:rPr>
      </w:pPr>
    </w:p>
    <w:p w:rsidR="00815417" w:rsidRPr="009D621E" w:rsidRDefault="00CB665E" w:rsidP="004E09E2">
      <w:pPr>
        <w:ind w:firstLine="708"/>
        <w:jc w:val="both"/>
        <w:rPr>
          <w:b/>
          <w:lang w:val="ka-GE"/>
        </w:rPr>
      </w:pPr>
      <w:r w:rsidRPr="009D621E">
        <w:rPr>
          <w:rFonts w:ascii="Sylfaen" w:hAnsi="Sylfaen" w:cs="Sylfaen"/>
          <w:b/>
          <w:lang w:val="ka-GE"/>
        </w:rPr>
        <w:t>მუხლი</w:t>
      </w:r>
      <w:r w:rsidR="004E09E2" w:rsidRPr="009D621E">
        <w:rPr>
          <w:b/>
          <w:lang w:val="ka-GE"/>
        </w:rPr>
        <w:t xml:space="preserve"> 6</w:t>
      </w:r>
      <w:r w:rsidRPr="009D621E">
        <w:rPr>
          <w:b/>
          <w:lang w:val="ka-GE"/>
        </w:rPr>
        <w:t xml:space="preserve"> </w:t>
      </w:r>
    </w:p>
    <w:p w:rsidR="00653E28" w:rsidRPr="009D621E" w:rsidRDefault="001D3EA6" w:rsidP="004E09E2">
      <w:pPr>
        <w:ind w:firstLine="708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CB665E" w:rsidRPr="009D621E">
        <w:rPr>
          <w:rFonts w:ascii="Sylfaen" w:hAnsi="Sylfaen" w:cs="Sylfaen"/>
          <w:lang w:val="ka-GE"/>
        </w:rPr>
        <w:t>დეპარტამენტის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სტრუქტურული</w:t>
      </w:r>
      <w:r w:rsidR="00CB665E" w:rsidRPr="009D621E">
        <w:rPr>
          <w:lang w:val="ka-GE"/>
        </w:rPr>
        <w:t xml:space="preserve"> </w:t>
      </w:r>
      <w:r w:rsidR="00CB665E" w:rsidRPr="009D621E">
        <w:rPr>
          <w:rFonts w:ascii="Sylfaen" w:hAnsi="Sylfaen" w:cs="Sylfaen"/>
          <w:lang w:val="ka-GE"/>
        </w:rPr>
        <w:t>ერთეულებია</w:t>
      </w:r>
      <w:r w:rsidR="00CB665E" w:rsidRPr="009D621E">
        <w:rPr>
          <w:lang w:val="ka-GE"/>
        </w:rPr>
        <w:t xml:space="preserve">: </w:t>
      </w:r>
    </w:p>
    <w:p w:rsidR="00653E28" w:rsidRPr="009D621E" w:rsidRDefault="00CB665E" w:rsidP="004E09E2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ა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საფინანსო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განყოფილება</w:t>
      </w:r>
      <w:r w:rsidRPr="009D621E">
        <w:rPr>
          <w:lang w:val="ka-GE"/>
        </w:rPr>
        <w:t xml:space="preserve">; </w:t>
      </w:r>
    </w:p>
    <w:p w:rsidR="00653E28" w:rsidRPr="009D621E" w:rsidRDefault="00CB665E" w:rsidP="004E09E2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ბ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ლოჯისტიკისა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შრომის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უსაფრთხოების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განყოფილება</w:t>
      </w:r>
      <w:r w:rsidRPr="009D621E">
        <w:rPr>
          <w:lang w:val="ka-GE"/>
        </w:rPr>
        <w:t xml:space="preserve">; </w:t>
      </w:r>
    </w:p>
    <w:p w:rsidR="00653E28" w:rsidRPr="009D621E" w:rsidRDefault="00CB665E" w:rsidP="004E09E2">
      <w:pPr>
        <w:ind w:firstLine="708"/>
        <w:jc w:val="both"/>
        <w:rPr>
          <w:lang w:val="ka-GE"/>
        </w:rPr>
      </w:pPr>
      <w:r w:rsidRPr="009D621E">
        <w:rPr>
          <w:rFonts w:ascii="Sylfaen" w:hAnsi="Sylfaen" w:cs="Sylfaen"/>
          <w:lang w:val="ka-GE"/>
        </w:rPr>
        <w:t>გ</w:t>
      </w:r>
      <w:r w:rsidRPr="009D621E">
        <w:rPr>
          <w:lang w:val="ka-GE"/>
        </w:rPr>
        <w:t xml:space="preserve">) </w:t>
      </w:r>
      <w:r w:rsidRPr="009D621E">
        <w:rPr>
          <w:rFonts w:ascii="Sylfaen" w:hAnsi="Sylfaen" w:cs="Sylfaen"/>
          <w:lang w:val="ka-GE"/>
        </w:rPr>
        <w:t>სატრანსპორტო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საშუალებათა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მართვისა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და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ექსპლუატაციის</w:t>
      </w:r>
      <w:r w:rsidRPr="009D621E">
        <w:rPr>
          <w:lang w:val="ka-GE"/>
        </w:rPr>
        <w:t xml:space="preserve"> </w:t>
      </w:r>
      <w:r w:rsidRPr="009D621E">
        <w:rPr>
          <w:rFonts w:ascii="Sylfaen" w:hAnsi="Sylfaen" w:cs="Sylfaen"/>
          <w:lang w:val="ka-GE"/>
        </w:rPr>
        <w:t>განყოფილება</w:t>
      </w:r>
      <w:r w:rsidRPr="009D621E">
        <w:rPr>
          <w:lang w:val="ka-GE"/>
        </w:rPr>
        <w:t xml:space="preserve">. </w:t>
      </w:r>
    </w:p>
    <w:p w:rsidR="00653E28" w:rsidRPr="00D40D9D" w:rsidRDefault="001D3EA6" w:rsidP="009C5ADA">
      <w:pPr>
        <w:ind w:firstLine="708"/>
        <w:jc w:val="both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2. </w:t>
      </w:r>
      <w:r w:rsidR="00CB665E" w:rsidRPr="00D40D9D">
        <w:rPr>
          <w:rFonts w:ascii="Sylfaen" w:hAnsi="Sylfaen" w:cs="Sylfaen"/>
          <w:lang w:val="ka-GE"/>
        </w:rPr>
        <w:t>დეპარტამენტის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სტრუქტურული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ერთეულები</w:t>
      </w:r>
      <w:r w:rsidR="00CB665E" w:rsidRPr="00D40D9D">
        <w:rPr>
          <w:lang w:val="ka-GE"/>
        </w:rPr>
        <w:t xml:space="preserve">, </w:t>
      </w:r>
      <w:r w:rsidR="00CB665E" w:rsidRPr="00D40D9D">
        <w:rPr>
          <w:rFonts w:ascii="Sylfaen" w:hAnsi="Sylfaen" w:cs="Sylfaen"/>
          <w:lang w:val="ka-GE"/>
        </w:rPr>
        <w:t>მათი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ძირითადი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ამოცანები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ფუნქციები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განისაზღვრება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უმაღლესი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საბჭოს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აპარატის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დებულებით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ამ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დებულებით</w:t>
      </w:r>
      <w:r w:rsidR="00CB665E" w:rsidRPr="00D40D9D">
        <w:rPr>
          <w:lang w:val="ka-GE"/>
        </w:rPr>
        <w:t xml:space="preserve">. </w:t>
      </w:r>
    </w:p>
    <w:p w:rsidR="00653E28" w:rsidRPr="00D40D9D" w:rsidRDefault="00CB665E" w:rsidP="00C0222F">
      <w:pPr>
        <w:ind w:firstLine="708"/>
        <w:jc w:val="both"/>
        <w:rPr>
          <w:b/>
          <w:lang w:val="ka-GE"/>
        </w:rPr>
      </w:pPr>
      <w:r w:rsidRPr="00D40D9D">
        <w:rPr>
          <w:rFonts w:ascii="Sylfaen" w:hAnsi="Sylfaen" w:cs="Sylfaen"/>
          <w:b/>
          <w:lang w:val="ka-GE"/>
        </w:rPr>
        <w:t>მუხლი</w:t>
      </w:r>
      <w:r w:rsidR="00C0222F" w:rsidRPr="00D40D9D">
        <w:rPr>
          <w:b/>
          <w:lang w:val="ka-GE"/>
        </w:rPr>
        <w:t xml:space="preserve"> </w:t>
      </w:r>
      <w:r w:rsidR="001D3EA6">
        <w:rPr>
          <w:rFonts w:ascii="Sylfaen" w:hAnsi="Sylfaen"/>
          <w:b/>
          <w:lang w:val="ka-GE"/>
        </w:rPr>
        <w:t>7</w:t>
      </w:r>
      <w:r w:rsidRPr="00D40D9D">
        <w:rPr>
          <w:b/>
          <w:lang w:val="ka-GE"/>
        </w:rPr>
        <w:t xml:space="preserve"> </w:t>
      </w:r>
    </w:p>
    <w:p w:rsidR="00653E28" w:rsidRPr="00D40D9D" w:rsidRDefault="00AF7923" w:rsidP="00C0222F">
      <w:pPr>
        <w:ind w:firstLine="708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CB665E" w:rsidRPr="00D40D9D">
        <w:rPr>
          <w:rFonts w:ascii="Sylfaen" w:hAnsi="Sylfaen" w:cs="Sylfaen"/>
          <w:lang w:val="ka-GE"/>
        </w:rPr>
        <w:t>საფინანსო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განყოფილების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ძირითადი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ამოცანები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ფუნქციებია</w:t>
      </w:r>
      <w:r w:rsidR="00CB665E" w:rsidRPr="00D40D9D">
        <w:rPr>
          <w:lang w:val="ka-GE"/>
        </w:rPr>
        <w:t xml:space="preserve">: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ა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="004E6DED" w:rsidRPr="00D40D9D">
        <w:rPr>
          <w:rFonts w:ascii="Sylfaen" w:hAnsi="Sylfaen" w:cs="Sylfaen"/>
          <w:lang w:val="ka-GE"/>
        </w:rPr>
        <w:t>უმაღლესი</w:t>
      </w:r>
      <w:r w:rsidR="004E6DED" w:rsidRPr="00D40D9D">
        <w:rPr>
          <w:lang w:val="ka-GE"/>
        </w:rPr>
        <w:t xml:space="preserve"> </w:t>
      </w:r>
      <w:r w:rsidR="004E6DED">
        <w:rPr>
          <w:rFonts w:ascii="Sylfaen" w:hAnsi="Sylfaen" w:cs="Sylfaen"/>
          <w:lang w:val="ka-GE"/>
        </w:rPr>
        <w:t xml:space="preserve">საბჭოს </w:t>
      </w:r>
      <w:r w:rsidRPr="00D40D9D">
        <w:rPr>
          <w:rFonts w:ascii="Sylfaen" w:hAnsi="Sylfaen" w:cs="Sylfaen"/>
          <w:lang w:val="ka-GE"/>
        </w:rPr>
        <w:t>აპარატის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საფინანსო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უზრუნველყოფის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დაგეგმვა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ბიუჯეტის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პროექტის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მომზადება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ბ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მიერ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დამტკიცებული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ასიგნებების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ფარგლებში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ბიუჯეტის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დეტალური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განწერის</w:t>
      </w:r>
      <w:r w:rsidRPr="00D40D9D">
        <w:rPr>
          <w:lang w:val="ka-GE"/>
        </w:rPr>
        <w:t xml:space="preserve"> (</w:t>
      </w:r>
      <w:r w:rsidRPr="00D40D9D">
        <w:rPr>
          <w:rFonts w:ascii="Sylfaen" w:hAnsi="Sylfaen" w:cs="Sylfaen"/>
          <w:lang w:val="ka-GE"/>
        </w:rPr>
        <w:t>განწერაში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ცვლილების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პროექტის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მომზადება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დამტკიცებული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განწერის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შესაბამისად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მისი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შესრულების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უზრუნველყოფა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გ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აჭარის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ავტონომიური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რესპუბლიკის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ბიუჯეტით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გამოყოფილი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თანხებისათვის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მონაცემების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პერიოდულად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მომზადება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საფინანსო</w:t>
      </w:r>
      <w:r w:rsidRPr="00D40D9D">
        <w:rPr>
          <w:lang w:val="ka-GE"/>
        </w:rPr>
        <w:t>-</w:t>
      </w:r>
      <w:r w:rsidRPr="00D40D9D">
        <w:rPr>
          <w:rFonts w:ascii="Sylfaen" w:hAnsi="Sylfaen" w:cs="Sylfaen"/>
          <w:lang w:val="ka-GE"/>
        </w:rPr>
        <w:t>საბიუჯეტო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ეკონომიკურ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საკითხთა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კომიტეტში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აპარატში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დეპარტამენტში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წარდგენა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დ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სახელმწიფო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შესყიდვების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გეგმის</w:t>
      </w:r>
      <w:r w:rsidRPr="00D40D9D">
        <w:rPr>
          <w:lang w:val="ka-GE"/>
        </w:rPr>
        <w:t xml:space="preserve"> (</w:t>
      </w:r>
      <w:r w:rsidRPr="00D40D9D">
        <w:rPr>
          <w:rFonts w:ascii="Sylfaen" w:hAnsi="Sylfaen" w:cs="Sylfaen"/>
          <w:lang w:val="ka-GE"/>
        </w:rPr>
        <w:t>გეგმაში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ცვლილებების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პროექტის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მომზადება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ე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მიერ</w:t>
      </w:r>
      <w:r w:rsidRPr="00D40D9D">
        <w:rPr>
          <w:lang w:val="ka-GE"/>
        </w:rPr>
        <w:t xml:space="preserve"> ,,</w:t>
      </w:r>
      <w:r w:rsidRPr="00D40D9D">
        <w:rPr>
          <w:rFonts w:ascii="Sylfaen" w:hAnsi="Sylfaen" w:cs="Sylfaen"/>
          <w:lang w:val="ka-GE"/>
        </w:rPr>
        <w:t>სახელმწიფო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შესყიდვების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შესახებ</w:t>
      </w:r>
      <w:r w:rsidRPr="00D40D9D">
        <w:rPr>
          <w:lang w:val="ka-GE"/>
        </w:rPr>
        <w:t xml:space="preserve">” </w:t>
      </w:r>
      <w:r w:rsidRPr="00D40D9D">
        <w:rPr>
          <w:rFonts w:ascii="Sylfaen" w:hAnsi="Sylfaen" w:cs="Sylfaen"/>
          <w:lang w:val="ka-GE"/>
        </w:rPr>
        <w:t>საქართველოს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კანონის</w:t>
      </w:r>
      <w:r w:rsidRPr="00D40D9D">
        <w:rPr>
          <w:lang w:val="ka-GE"/>
        </w:rPr>
        <w:t>, „</w:t>
      </w:r>
      <w:r w:rsidRPr="00D40D9D">
        <w:rPr>
          <w:rFonts w:ascii="Sylfaen" w:hAnsi="Sylfaen" w:cs="Sylfaen"/>
          <w:lang w:val="ka-GE"/>
        </w:rPr>
        <w:t>ელექტრონული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ტენდერის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ჩატარების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წესი</w:t>
      </w:r>
      <w:r w:rsidR="00653E28" w:rsidRPr="00D40D9D">
        <w:rPr>
          <w:lang w:val="ka-GE"/>
        </w:rPr>
        <w:t>“</w:t>
      </w:r>
      <w:r w:rsidRPr="00D40D9D">
        <w:rPr>
          <w:lang w:val="ka-GE"/>
        </w:rPr>
        <w:t>-</w:t>
      </w:r>
      <w:r w:rsidRPr="00D40D9D">
        <w:rPr>
          <w:rFonts w:ascii="Sylfaen" w:hAnsi="Sylfaen" w:cs="Sylfaen"/>
          <w:lang w:val="ka-GE"/>
        </w:rPr>
        <w:t>ს</w:t>
      </w:r>
      <w:r w:rsidRPr="00D40D9D">
        <w:rPr>
          <w:lang w:val="ka-GE"/>
        </w:rPr>
        <w:t>, „</w:t>
      </w:r>
      <w:r w:rsidRPr="00D40D9D">
        <w:rPr>
          <w:rFonts w:ascii="Sylfaen" w:hAnsi="Sylfaen" w:cs="Sylfaen"/>
          <w:lang w:val="ka-GE"/>
        </w:rPr>
        <w:t>კონსოლიდირებული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ტენდერის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ჩატარების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წესისა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პირობები</w:t>
      </w:r>
      <w:r w:rsidRPr="00D40D9D">
        <w:rPr>
          <w:lang w:val="ka-GE"/>
        </w:rPr>
        <w:t>“-</w:t>
      </w:r>
      <w:r w:rsidRPr="00D40D9D">
        <w:rPr>
          <w:rFonts w:ascii="Sylfaen" w:hAnsi="Sylfaen" w:cs="Sylfaen"/>
          <w:lang w:val="ka-GE"/>
        </w:rPr>
        <w:t>ს</w:t>
      </w:r>
      <w:r w:rsidRPr="00D40D9D">
        <w:rPr>
          <w:lang w:val="ka-GE"/>
        </w:rPr>
        <w:t>, ,,</w:t>
      </w:r>
      <w:r w:rsidRPr="00D40D9D">
        <w:rPr>
          <w:rFonts w:ascii="Sylfaen" w:hAnsi="Sylfaen" w:cs="Sylfaen"/>
          <w:lang w:val="ka-GE"/>
        </w:rPr>
        <w:t>გამარტივებული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შესყიდვის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კრიტერიუმები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გამარტივებული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შესყიდვის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ჩატარების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წესი</w:t>
      </w:r>
      <w:r w:rsidRPr="00D40D9D">
        <w:rPr>
          <w:lang w:val="ka-GE"/>
        </w:rPr>
        <w:t>“-</w:t>
      </w:r>
      <w:r w:rsidRPr="00D40D9D">
        <w:rPr>
          <w:rFonts w:ascii="Sylfaen" w:hAnsi="Sylfaen" w:cs="Sylfaen"/>
          <w:lang w:val="ka-GE"/>
        </w:rPr>
        <w:t>სა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სახელმწიფო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შესყიდვების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მარეგულირებელი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სხვა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კანონქვემდებარე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ნორმატიული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აქტების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მოთხოვნათა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შესაბამისად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სახელმწიფო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შესყიდვების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განხორციელების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უზრუნველყოფა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ვ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მიერ</w:t>
      </w:r>
      <w:r w:rsidRPr="00D40D9D">
        <w:rPr>
          <w:lang w:val="ka-GE"/>
        </w:rPr>
        <w:t xml:space="preserve"> ,,</w:t>
      </w:r>
      <w:r w:rsidRPr="00D40D9D">
        <w:rPr>
          <w:rFonts w:ascii="Sylfaen" w:hAnsi="Sylfaen" w:cs="Sylfaen"/>
          <w:lang w:val="ka-GE"/>
        </w:rPr>
        <w:t>შემსყიდველი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ორგანიზაციის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ანგარიშგების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წესი</w:t>
      </w:r>
      <w:r w:rsidRPr="00D40D9D">
        <w:rPr>
          <w:lang w:val="ka-GE"/>
        </w:rPr>
        <w:t>“-</w:t>
      </w:r>
      <w:r w:rsidRPr="00D40D9D">
        <w:rPr>
          <w:rFonts w:ascii="Sylfaen" w:hAnsi="Sylfaen" w:cs="Sylfaen"/>
          <w:lang w:val="ka-GE"/>
        </w:rPr>
        <w:t>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შესაბამისად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სახელმწიფო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შესყიდვების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გეგმისა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მომწოდებლებთან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გაფორმებული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ხელშეკრულებების</w:t>
      </w:r>
      <w:r w:rsidRPr="00D40D9D">
        <w:rPr>
          <w:lang w:val="ka-GE"/>
        </w:rPr>
        <w:t xml:space="preserve"> (</w:t>
      </w:r>
      <w:r w:rsidRPr="00D40D9D">
        <w:rPr>
          <w:rFonts w:ascii="Sylfaen" w:hAnsi="Sylfaen" w:cs="Sylfaen"/>
          <w:lang w:val="ka-GE"/>
        </w:rPr>
        <w:t>მათი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შესრულების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დამადასტურებელი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დოკუმენტების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ჩათვლით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წარდგენა</w:t>
      </w:r>
      <w:r w:rsidRPr="00D40D9D">
        <w:rPr>
          <w:lang w:val="ka-GE"/>
        </w:rPr>
        <w:t xml:space="preserve"> (</w:t>
      </w:r>
      <w:r w:rsidRPr="00D40D9D">
        <w:rPr>
          <w:rFonts w:ascii="Sylfaen" w:hAnsi="Sylfaen" w:cs="Sylfaen"/>
          <w:lang w:val="ka-GE"/>
        </w:rPr>
        <w:t>ატვირთვა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სახელმწიფო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შესყიდვების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ერთიან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ელექტრონულ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სისტემაში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ზ</w:t>
      </w:r>
      <w:r w:rsidRPr="00D40D9D">
        <w:rPr>
          <w:lang w:val="ka-GE"/>
        </w:rPr>
        <w:t>) ,,</w:t>
      </w:r>
      <w:r w:rsidRPr="00D40D9D">
        <w:rPr>
          <w:rFonts w:ascii="Sylfaen" w:hAnsi="Sylfaen" w:cs="Sylfaen"/>
          <w:lang w:val="ka-GE"/>
        </w:rPr>
        <w:t>საჯარო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ინფორმაციის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პროაქტიულად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გამოქვეყნების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წესი</w:t>
      </w:r>
      <w:r w:rsidRPr="00D40D9D">
        <w:rPr>
          <w:lang w:val="ka-GE"/>
        </w:rPr>
        <w:t>“-</w:t>
      </w:r>
      <w:r w:rsidRPr="00D40D9D">
        <w:rPr>
          <w:rFonts w:ascii="Sylfaen" w:hAnsi="Sylfaen" w:cs="Sylfaen"/>
          <w:lang w:val="ka-GE"/>
        </w:rPr>
        <w:t>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შესახებ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აჭარის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ავტონომიური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რესპუბლიკის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დადგენილების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შესაბამისად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ვებგვერდზე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გამოსაქვეყნებელად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მასალების</w:t>
      </w:r>
      <w:r w:rsidRPr="00D40D9D">
        <w:rPr>
          <w:lang w:val="ka-GE"/>
        </w:rPr>
        <w:t>/</w:t>
      </w:r>
      <w:r w:rsidRPr="00D40D9D">
        <w:rPr>
          <w:rFonts w:ascii="Sylfaen" w:hAnsi="Sylfaen" w:cs="Sylfaen"/>
          <w:lang w:val="ka-GE"/>
        </w:rPr>
        <w:t>ინფორმაციის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მომზადება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თ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საჭიროების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შემთხვევაში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სახელმწიფო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აუდიტისათვის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ბიუჯეტთან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სახელმწიფო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შესყიდვებთან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დაკავშირებული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მასალების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მომზადება</w:t>
      </w:r>
      <w:r w:rsidRPr="00D40D9D">
        <w:rPr>
          <w:lang w:val="ka-GE"/>
        </w:rPr>
        <w:t xml:space="preserve">; </w:t>
      </w:r>
    </w:p>
    <w:p w:rsidR="00653E28" w:rsidRDefault="00CB665E" w:rsidP="00C0222F">
      <w:pPr>
        <w:ind w:firstLine="708"/>
        <w:jc w:val="both"/>
        <w:rPr>
          <w:rFonts w:ascii="Sylfaen" w:hAnsi="Sylfaen"/>
          <w:lang w:val="ka-GE"/>
        </w:rPr>
      </w:pPr>
      <w:r w:rsidRPr="00D40D9D">
        <w:rPr>
          <w:rFonts w:ascii="Sylfaen" w:hAnsi="Sylfaen" w:cs="Sylfaen"/>
          <w:lang w:val="ka-GE"/>
        </w:rPr>
        <w:t>ი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კანონმდებლობით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დადგენილი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წესით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თავმჯდომარისა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აპარატის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უფროსის</w:t>
      </w:r>
      <w:r w:rsidRPr="00D40D9D">
        <w:rPr>
          <w:lang w:val="ka-GE"/>
        </w:rPr>
        <w:t>/</w:t>
      </w:r>
      <w:r w:rsidRPr="00D40D9D">
        <w:rPr>
          <w:rFonts w:ascii="Sylfaen" w:hAnsi="Sylfaen" w:cs="Sylfaen"/>
          <w:lang w:val="ka-GE"/>
        </w:rPr>
        <w:t>მოადგილის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ბრძანებების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განკარგულებების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ზეპირი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დავალებების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შესრულება</w:t>
      </w:r>
      <w:r w:rsidRPr="00D40D9D">
        <w:rPr>
          <w:lang w:val="ka-GE"/>
        </w:rPr>
        <w:t xml:space="preserve">. </w:t>
      </w:r>
    </w:p>
    <w:p w:rsidR="00653E28" w:rsidRPr="00D40D9D" w:rsidRDefault="00AF7923" w:rsidP="00C0222F">
      <w:pPr>
        <w:ind w:firstLine="708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2. </w:t>
      </w:r>
      <w:r w:rsidR="00CB665E" w:rsidRPr="00D40D9D">
        <w:rPr>
          <w:rFonts w:ascii="Sylfaen" w:hAnsi="Sylfaen" w:cs="Sylfaen"/>
          <w:lang w:val="ka-GE"/>
        </w:rPr>
        <w:t>ლოჯისტიკისა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შრომის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უსაფრთხოების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განყოფილების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ძირითადი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ამოცანები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ფუნქციებია</w:t>
      </w:r>
      <w:r w:rsidR="00CB665E" w:rsidRPr="00D40D9D">
        <w:rPr>
          <w:lang w:val="ka-GE"/>
        </w:rPr>
        <w:t xml:space="preserve">: </w:t>
      </w:r>
    </w:p>
    <w:p w:rsidR="00C0222F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lastRenderedPageBreak/>
        <w:t>ა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აჭარის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ავტონომიური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რესპუბლიკის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შენობის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ექსპლუატაციის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უზრუნველყოფა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ბ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შენობაში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განთავსებული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ინვენტარის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ელექტროაპარატურისა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სხვა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მატერიალურ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ფასეულობათა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აღრიცხვა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მოვლა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სანიტარული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ნორმების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დაცვა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გ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შენობის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გათბობა</w:t>
      </w:r>
      <w:r w:rsidRPr="00D40D9D">
        <w:rPr>
          <w:lang w:val="ka-GE"/>
        </w:rPr>
        <w:t>-</w:t>
      </w:r>
      <w:r w:rsidRPr="00D40D9D">
        <w:rPr>
          <w:rFonts w:ascii="Sylfaen" w:hAnsi="Sylfaen" w:cs="Sylfaen"/>
          <w:lang w:val="ka-GE"/>
        </w:rPr>
        <w:t>კონდიცირება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სატელეფონო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სატელევიზიო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სისტემების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მოვლა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გამართული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მუშაობის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უზრუნველყოფა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დ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შენობაში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ოპერატიული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მორიგეობის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ორგანიზება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ე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შენობის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ექსპლუატაციისათვის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საჭირო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სარეზერვო</w:t>
      </w:r>
      <w:r w:rsidRPr="00D40D9D">
        <w:rPr>
          <w:lang w:val="ka-GE"/>
        </w:rPr>
        <w:t>-</w:t>
      </w:r>
      <w:r w:rsidRPr="00D40D9D">
        <w:rPr>
          <w:rFonts w:ascii="Sylfaen" w:hAnsi="Sylfaen" w:cs="Sylfaen"/>
          <w:lang w:val="ka-GE"/>
        </w:rPr>
        <w:t>სათადარიგო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მასალების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მოცულობის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განსაზღვრა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მიმდინარე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სეზონური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პროფილაქტიკური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სამუშაოების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დაგეგმვა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ვ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სახანძრო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უსაფრთხოების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ნორმების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დაცვა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ხანძარსაწინააღმდეგო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სისტემების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გამართული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მუშაობის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უზრუნველყოფა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ზ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ადმინისტრაციულ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შენობაში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არსებული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ტელეაპარატურის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მაცივრების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ასლგადამღების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კომპიუტერული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სხვა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ტექნიკის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შეკეთების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ორგანიზება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თ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შენობის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სარემონტო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სამუშაოების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აღრიცხვასა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დეფექტური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აქტის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შედგენაში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მონაწილეობა</w:t>
      </w:r>
      <w:r w:rsidRPr="00D40D9D">
        <w:rPr>
          <w:lang w:val="ka-GE"/>
        </w:rPr>
        <w:t xml:space="preserve">; </w:t>
      </w:r>
    </w:p>
    <w:p w:rsidR="00653E28" w:rsidRPr="00D40D9D" w:rsidRDefault="00CB556F" w:rsidP="00C0222F">
      <w:pPr>
        <w:ind w:firstLine="708"/>
        <w:jc w:val="both"/>
        <w:rPr>
          <w:lang w:val="ka-GE"/>
        </w:rPr>
      </w:pPr>
      <w:r>
        <w:rPr>
          <w:rFonts w:ascii="Sylfaen" w:hAnsi="Sylfaen"/>
          <w:lang w:val="ka-GE"/>
        </w:rPr>
        <w:t>ი</w:t>
      </w:r>
      <w:r w:rsidR="00CB665E" w:rsidRPr="00D40D9D">
        <w:rPr>
          <w:lang w:val="ka-GE"/>
        </w:rPr>
        <w:t xml:space="preserve">) </w:t>
      </w:r>
      <w:r w:rsidR="00CB665E" w:rsidRPr="00D40D9D">
        <w:rPr>
          <w:rFonts w:ascii="Sylfaen" w:hAnsi="Sylfaen" w:cs="Sylfaen"/>
          <w:lang w:val="ka-GE"/>
        </w:rPr>
        <w:t>უმაღლესი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საბჭოს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ბიუროს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სხდომებისა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სხვადასხვა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ღონისძიებებისათვის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დარბაზის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მომზადება</w:t>
      </w:r>
      <w:r w:rsidR="00CB665E" w:rsidRPr="00D40D9D">
        <w:rPr>
          <w:lang w:val="ka-GE"/>
        </w:rPr>
        <w:t>-</w:t>
      </w:r>
      <w:r w:rsidR="00CB665E" w:rsidRPr="00D40D9D">
        <w:rPr>
          <w:rFonts w:ascii="Sylfaen" w:hAnsi="Sylfaen" w:cs="Sylfaen"/>
          <w:lang w:val="ka-GE"/>
        </w:rPr>
        <w:t>მოწყობა</w:t>
      </w:r>
      <w:r w:rsidR="00CB665E"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კ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საკანცელარიო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ნივთებით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ჰიგიენური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საშუალებებით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მცირეფასიანი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ტექნიკითა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ინვენტარით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მომარაგება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ლ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ბალანსზე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რიცხული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ქონების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მოვლა</w:t>
      </w:r>
      <w:r w:rsidRPr="00D40D9D">
        <w:rPr>
          <w:lang w:val="ka-GE"/>
        </w:rPr>
        <w:t>-</w:t>
      </w:r>
      <w:r w:rsidRPr="00D40D9D">
        <w:rPr>
          <w:rFonts w:ascii="Sylfaen" w:hAnsi="Sylfaen" w:cs="Sylfaen"/>
          <w:lang w:val="ka-GE"/>
        </w:rPr>
        <w:t>პატრონობაზე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კონტროლის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დაწესება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მ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საწყობის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მოვლა</w:t>
      </w:r>
      <w:r w:rsidRPr="00D40D9D">
        <w:rPr>
          <w:lang w:val="ka-GE"/>
        </w:rPr>
        <w:t>–</w:t>
      </w:r>
      <w:r w:rsidRPr="00D40D9D">
        <w:rPr>
          <w:rFonts w:ascii="Sylfaen" w:hAnsi="Sylfaen" w:cs="Sylfaen"/>
          <w:lang w:val="ka-GE"/>
        </w:rPr>
        <w:t>მეთვალყურეობა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განკარგვა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ნ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ბალანსზე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რიცხული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ქონების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ჩამოწერაზე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ბუღალტერიასთან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ერთობლივად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შესაბამისი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მასალების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მომზადება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ო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ადმინისტრაციულ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შენობაში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შრომის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უსაფრთხოების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უზრუნველყოფა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პ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კანონმდებლობით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დადგენილი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წესით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თავმჯდომარისა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აპარატის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უფროსის</w:t>
      </w:r>
      <w:r w:rsidRPr="00D40D9D">
        <w:rPr>
          <w:lang w:val="ka-GE"/>
        </w:rPr>
        <w:t>/</w:t>
      </w:r>
      <w:r w:rsidRPr="00D40D9D">
        <w:rPr>
          <w:rFonts w:ascii="Sylfaen" w:hAnsi="Sylfaen" w:cs="Sylfaen"/>
          <w:lang w:val="ka-GE"/>
        </w:rPr>
        <w:t>მოადგილის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ბრძანებების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განკარგულებების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ზეპირი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დავალებების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შესრულება</w:t>
      </w:r>
      <w:r w:rsidRPr="00D40D9D">
        <w:rPr>
          <w:lang w:val="ka-GE"/>
        </w:rPr>
        <w:t xml:space="preserve">. </w:t>
      </w:r>
    </w:p>
    <w:p w:rsidR="00653E28" w:rsidRPr="00D40D9D" w:rsidRDefault="00AF7923" w:rsidP="00C0222F">
      <w:pPr>
        <w:ind w:firstLine="708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3. </w:t>
      </w:r>
      <w:r w:rsidR="00CB665E" w:rsidRPr="00D40D9D">
        <w:rPr>
          <w:rFonts w:ascii="Sylfaen" w:hAnsi="Sylfaen" w:cs="Sylfaen"/>
          <w:lang w:val="ka-GE"/>
        </w:rPr>
        <w:t>სატრანსპორტო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საშუალებათა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მართვისა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ექსპლუატაციის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განყოფილების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ძირითადი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ამოცანები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და</w:t>
      </w:r>
      <w:r w:rsidR="00CB665E" w:rsidRPr="00D40D9D">
        <w:rPr>
          <w:lang w:val="ka-GE"/>
        </w:rPr>
        <w:t xml:space="preserve"> </w:t>
      </w:r>
      <w:r w:rsidR="00CB665E" w:rsidRPr="00D40D9D">
        <w:rPr>
          <w:rFonts w:ascii="Sylfaen" w:hAnsi="Sylfaen" w:cs="Sylfaen"/>
          <w:lang w:val="ka-GE"/>
        </w:rPr>
        <w:t>ფუნქციებია</w:t>
      </w:r>
      <w:r w:rsidR="00CB665E" w:rsidRPr="00D40D9D">
        <w:rPr>
          <w:lang w:val="ka-GE"/>
        </w:rPr>
        <w:t xml:space="preserve">: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ა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ბალანსზე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რიცხული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ავტომობილების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აღრიცხვა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ავტომობილების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გამართული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მუშაობის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უზრუნველყოფა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lastRenderedPageBreak/>
        <w:t>ბ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სათადარიგო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ნაწილების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საწვავ</w:t>
      </w:r>
      <w:r w:rsidRPr="00D40D9D">
        <w:rPr>
          <w:lang w:val="ka-GE"/>
        </w:rPr>
        <w:t>-</w:t>
      </w:r>
      <w:r w:rsidRPr="00D40D9D">
        <w:rPr>
          <w:rFonts w:ascii="Sylfaen" w:hAnsi="Sylfaen" w:cs="Sylfaen"/>
          <w:lang w:val="ka-GE"/>
        </w:rPr>
        <w:t>საპოხი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მასალების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მომარაგება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განაწილება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მათ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ხარჯვაზე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კონტროლის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დაწესება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ყოველთვიური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ცნობების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წარდგენა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ბუღალტერიაში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გ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ბიუჯეტით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გამოყოფილი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თანხების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შესაბამისად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ავტომობილების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მიმდინარე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რემონტების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ჩატარებაზე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კონტროლი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ზედამხედველობა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დ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საავტომობილო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მეურნეობის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მოწესრიგება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საწვავის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ჩამოწერაზე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კონტროლის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დაწესება</w:t>
      </w:r>
      <w:r w:rsidRPr="00D40D9D">
        <w:rPr>
          <w:lang w:val="ka-GE"/>
        </w:rPr>
        <w:t xml:space="preserve">; </w:t>
      </w:r>
    </w:p>
    <w:p w:rsidR="00653E28" w:rsidRPr="00D40D9D" w:rsidRDefault="00CB665E" w:rsidP="00C0222F">
      <w:pPr>
        <w:ind w:firstLine="708"/>
        <w:jc w:val="both"/>
        <w:rPr>
          <w:lang w:val="ka-GE"/>
        </w:rPr>
      </w:pPr>
      <w:r w:rsidRPr="00D40D9D">
        <w:rPr>
          <w:rFonts w:ascii="Sylfaen" w:hAnsi="Sylfaen" w:cs="Sylfaen"/>
          <w:lang w:val="ka-GE"/>
        </w:rPr>
        <w:t>ე</w:t>
      </w:r>
      <w:r w:rsidRPr="00D40D9D">
        <w:rPr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კანონმდებლობით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დადგენილი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წესით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თავმჯდომარისა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აპარატის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უფროსის</w:t>
      </w:r>
      <w:r w:rsidRPr="00D40D9D">
        <w:rPr>
          <w:lang w:val="ka-GE"/>
        </w:rPr>
        <w:t>/</w:t>
      </w:r>
      <w:r w:rsidRPr="00D40D9D">
        <w:rPr>
          <w:rFonts w:ascii="Sylfaen" w:hAnsi="Sylfaen" w:cs="Sylfaen"/>
          <w:lang w:val="ka-GE"/>
        </w:rPr>
        <w:t>მოადგილის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ბრძანებების</w:t>
      </w:r>
      <w:r w:rsidRPr="00D40D9D">
        <w:rPr>
          <w:lang w:val="ka-GE"/>
        </w:rPr>
        <w:t xml:space="preserve">, </w:t>
      </w:r>
      <w:r w:rsidRPr="00D40D9D">
        <w:rPr>
          <w:rFonts w:ascii="Sylfaen" w:hAnsi="Sylfaen" w:cs="Sylfaen"/>
          <w:lang w:val="ka-GE"/>
        </w:rPr>
        <w:t>განკარგულებების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ზეპირი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დავალებების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შესრულება</w:t>
      </w:r>
      <w:r w:rsidRPr="00D40D9D">
        <w:rPr>
          <w:lang w:val="ka-GE"/>
        </w:rPr>
        <w:t xml:space="preserve">. </w:t>
      </w:r>
    </w:p>
    <w:p w:rsidR="00815417" w:rsidRPr="00AF7923" w:rsidRDefault="00CB665E" w:rsidP="00A55835">
      <w:pPr>
        <w:ind w:firstLine="708"/>
        <w:jc w:val="both"/>
        <w:rPr>
          <w:rFonts w:ascii="Sylfaen" w:hAnsi="Sylfaen"/>
          <w:b/>
          <w:lang w:val="ka-GE"/>
        </w:rPr>
      </w:pPr>
      <w:r w:rsidRPr="00D40D9D">
        <w:rPr>
          <w:rFonts w:ascii="Sylfaen" w:hAnsi="Sylfaen" w:cs="Sylfaen"/>
          <w:b/>
          <w:lang w:val="ka-GE"/>
        </w:rPr>
        <w:t>მუხლი</w:t>
      </w:r>
      <w:r w:rsidR="00A55835" w:rsidRPr="00D40D9D">
        <w:rPr>
          <w:b/>
          <w:lang w:val="ka-GE"/>
        </w:rPr>
        <w:t xml:space="preserve"> </w:t>
      </w:r>
      <w:r w:rsidR="009C279A">
        <w:rPr>
          <w:rFonts w:ascii="Sylfaen" w:hAnsi="Sylfaen"/>
          <w:b/>
          <w:lang w:val="ka-GE"/>
        </w:rPr>
        <w:t>8</w:t>
      </w:r>
    </w:p>
    <w:p w:rsidR="007D369D" w:rsidRPr="00AA1D1C" w:rsidRDefault="00CB665E" w:rsidP="00A55835">
      <w:pPr>
        <w:ind w:firstLine="708"/>
        <w:jc w:val="both"/>
        <w:rPr>
          <w:rFonts w:ascii="Sylfaen" w:hAnsi="Sylfaen"/>
          <w:lang w:val="ka-GE"/>
        </w:rPr>
      </w:pPr>
      <w:r w:rsidRPr="00D40D9D">
        <w:rPr>
          <w:rFonts w:ascii="Sylfaen" w:hAnsi="Sylfaen" w:cs="Sylfaen"/>
          <w:lang w:val="ka-GE"/>
        </w:rPr>
        <w:t>დეპარტამენტის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განყოფილების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უფროსებსა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საჯარო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მოსამსახურეებს</w:t>
      </w:r>
      <w:r w:rsidR="001D3A62" w:rsidRPr="001D3EA6">
        <w:rPr>
          <w:rFonts w:ascii="Sylfaen" w:hAnsi="Sylfaen" w:cs="Sylfaen"/>
          <w:lang w:val="ka-GE"/>
        </w:rPr>
        <w:t xml:space="preserve"> </w:t>
      </w:r>
      <w:r w:rsidR="001D3A62">
        <w:rPr>
          <w:rFonts w:ascii="Sylfaen" w:hAnsi="Sylfaen"/>
          <w:lang w:val="ka-GE"/>
        </w:rPr>
        <w:t>(გარდა დეპარტამენტის უფროსისა)</w:t>
      </w:r>
      <w:r w:rsidRPr="00D40D9D">
        <w:rPr>
          <w:lang w:val="ka-GE"/>
        </w:rPr>
        <w:t xml:space="preserve">, </w:t>
      </w:r>
      <w:r w:rsidR="00A55835"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 w:rsidR="00A55835">
        <w:rPr>
          <w:rFonts w:ascii="Sylfaen" w:hAnsi="Sylfaen"/>
          <w:lang w:val="ka-GE"/>
        </w:rPr>
        <w:t>ონით</w:t>
      </w:r>
      <w:r w:rsidR="00A55835" w:rsidRPr="00F67CE9">
        <w:rPr>
          <w:rFonts w:ascii="Sylfaen" w:hAnsi="Sylfaen"/>
          <w:lang w:val="ka-GE"/>
        </w:rPr>
        <w:t xml:space="preserve">, აჭარის ავტონომიური რესპუბლიკის უმაღლესი საბჭოს </w:t>
      </w:r>
      <w:r w:rsidR="00A55835">
        <w:rPr>
          <w:rFonts w:ascii="Sylfaen" w:hAnsi="Sylfaen"/>
          <w:lang w:val="ka-GE"/>
        </w:rPr>
        <w:t xml:space="preserve">რეგლამენტითა </w:t>
      </w:r>
      <w:r w:rsidR="00A55835" w:rsidRPr="00F67CE9">
        <w:rPr>
          <w:rFonts w:ascii="Sylfaen" w:hAnsi="Sylfaen"/>
          <w:lang w:val="ka-GE"/>
        </w:rPr>
        <w:t xml:space="preserve">და აჭარის ავტონომიური რესპუბლიკის უმაღლესი საბჭოს აპარატის </w:t>
      </w:r>
      <w:r w:rsidR="00A55835">
        <w:rPr>
          <w:rFonts w:ascii="Sylfaen" w:hAnsi="Sylfaen"/>
          <w:lang w:val="ka-GE"/>
        </w:rPr>
        <w:t>დებულებით დადგენილი წესით,</w:t>
      </w:r>
      <w:r w:rsidR="00A55835" w:rsidRPr="00F67CE9">
        <w:rPr>
          <w:rFonts w:ascii="Sylfaen" w:hAnsi="Sylfaen"/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თანამდებობაზე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ნიშნავს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და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თანამდებობიდან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ათავისუფლებს</w:t>
      </w:r>
      <w:r w:rsidRPr="00D40D9D">
        <w:rPr>
          <w:lang w:val="ka-GE"/>
        </w:rPr>
        <w:t xml:space="preserve"> </w:t>
      </w:r>
      <w:r w:rsidR="00C05E90">
        <w:rPr>
          <w:rFonts w:ascii="Sylfaen" w:hAnsi="Sylfaen"/>
          <w:lang w:val="ka-GE"/>
        </w:rPr>
        <w:t>(შრომით ხელშეკრულებებს აფორმებს/წყვეტს</w:t>
      </w:r>
      <w:r w:rsidR="00AA1D1C">
        <w:rPr>
          <w:rFonts w:ascii="Sylfaen" w:hAnsi="Sylfaen"/>
          <w:lang w:val="ka-GE"/>
        </w:rPr>
        <w:t xml:space="preserve">) </w:t>
      </w:r>
      <w:r w:rsidRPr="00D40D9D">
        <w:rPr>
          <w:rFonts w:ascii="Sylfaen" w:hAnsi="Sylfaen" w:cs="Sylfaen"/>
          <w:lang w:val="ka-GE"/>
        </w:rPr>
        <w:t>უმაღლესი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საბჭოს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აპარატის</w:t>
      </w:r>
      <w:r w:rsidRPr="00D40D9D">
        <w:rPr>
          <w:lang w:val="ka-GE"/>
        </w:rPr>
        <w:t xml:space="preserve"> </w:t>
      </w:r>
      <w:r w:rsidRPr="00D40D9D">
        <w:rPr>
          <w:rFonts w:ascii="Sylfaen" w:hAnsi="Sylfaen" w:cs="Sylfaen"/>
          <w:lang w:val="ka-GE"/>
        </w:rPr>
        <w:t>უფროსი</w:t>
      </w:r>
      <w:r w:rsidRPr="00D40D9D">
        <w:rPr>
          <w:lang w:val="ka-GE"/>
        </w:rPr>
        <w:t xml:space="preserve">. </w:t>
      </w:r>
      <w:r w:rsidR="00AA1D1C">
        <w:rPr>
          <w:rFonts w:ascii="Sylfaen" w:hAnsi="Sylfaen"/>
          <w:lang w:val="ka-GE"/>
        </w:rPr>
        <w:t xml:space="preserve"> </w:t>
      </w:r>
    </w:p>
    <w:p w:rsidR="007D369D" w:rsidRPr="009C279A" w:rsidRDefault="00CB665E" w:rsidP="007D369D">
      <w:pPr>
        <w:jc w:val="center"/>
        <w:rPr>
          <w:rFonts w:ascii="Sylfaen" w:hAnsi="Sylfaen"/>
          <w:b/>
          <w:lang w:val="ka-GE"/>
        </w:rPr>
      </w:pPr>
      <w:r w:rsidRPr="00D40D9D">
        <w:rPr>
          <w:rFonts w:ascii="Sylfaen" w:hAnsi="Sylfaen" w:cs="Sylfaen"/>
          <w:b/>
          <w:lang w:val="ka-GE"/>
        </w:rPr>
        <w:t>თავი</w:t>
      </w:r>
      <w:r w:rsidR="009C279A">
        <w:rPr>
          <w:b/>
          <w:lang w:val="ka-GE"/>
        </w:rPr>
        <w:t xml:space="preserve"> V</w:t>
      </w:r>
    </w:p>
    <w:p w:rsidR="007D369D" w:rsidRPr="00D40D9D" w:rsidRDefault="00CB665E" w:rsidP="007D369D">
      <w:pPr>
        <w:jc w:val="center"/>
        <w:rPr>
          <w:b/>
          <w:lang w:val="ka-GE"/>
        </w:rPr>
      </w:pPr>
      <w:r w:rsidRPr="00D40D9D">
        <w:rPr>
          <w:rFonts w:ascii="Sylfaen" w:hAnsi="Sylfaen" w:cs="Sylfaen"/>
          <w:b/>
          <w:lang w:val="ka-GE"/>
        </w:rPr>
        <w:t>დასკვნითი</w:t>
      </w:r>
      <w:r w:rsidRPr="00D40D9D">
        <w:rPr>
          <w:b/>
          <w:lang w:val="ka-GE"/>
        </w:rPr>
        <w:t xml:space="preserve"> </w:t>
      </w:r>
      <w:r w:rsidRPr="00D40D9D">
        <w:rPr>
          <w:rFonts w:ascii="Sylfaen" w:hAnsi="Sylfaen" w:cs="Sylfaen"/>
          <w:b/>
          <w:lang w:val="ka-GE"/>
        </w:rPr>
        <w:t>დებულებები</w:t>
      </w:r>
    </w:p>
    <w:p w:rsidR="007D369D" w:rsidRPr="009C279A" w:rsidRDefault="00CB665E" w:rsidP="00A55835">
      <w:pPr>
        <w:ind w:firstLine="708"/>
        <w:rPr>
          <w:rFonts w:ascii="Sylfaen" w:hAnsi="Sylfaen"/>
          <w:b/>
          <w:lang w:val="ka-GE"/>
        </w:rPr>
      </w:pPr>
      <w:proofErr w:type="spellStart"/>
      <w:r w:rsidRPr="00815417">
        <w:rPr>
          <w:rFonts w:ascii="Sylfaen" w:hAnsi="Sylfaen" w:cs="Sylfaen"/>
          <w:b/>
        </w:rPr>
        <w:t>მუხლი</w:t>
      </w:r>
      <w:proofErr w:type="spellEnd"/>
      <w:r w:rsidR="007D369D" w:rsidRPr="00815417">
        <w:rPr>
          <w:rFonts w:ascii="Sylfaen" w:hAnsi="Sylfaen" w:cs="Sylfaen"/>
          <w:b/>
          <w:lang w:val="ka-GE"/>
        </w:rPr>
        <w:t xml:space="preserve"> </w:t>
      </w:r>
      <w:r w:rsidR="009C279A">
        <w:rPr>
          <w:rFonts w:ascii="Sylfaen" w:hAnsi="Sylfaen"/>
          <w:b/>
          <w:lang w:val="ka-GE"/>
        </w:rPr>
        <w:t>9</w:t>
      </w:r>
    </w:p>
    <w:p w:rsidR="007D369D" w:rsidRDefault="00CB665E" w:rsidP="00A55835">
      <w:pPr>
        <w:ind w:firstLine="708"/>
        <w:jc w:val="both"/>
      </w:pPr>
      <w:r>
        <w:t xml:space="preserve">1.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წარდგინებით</w:t>
      </w:r>
      <w:proofErr w:type="spellEnd"/>
      <w:r>
        <w:t xml:space="preserve"> </w:t>
      </w:r>
      <w:r w:rsidR="00AA1D1C">
        <w:rPr>
          <w:rFonts w:ascii="Sylfaen" w:hAnsi="Sylfaen" w:cs="Sylfaen"/>
          <w:lang w:val="ka-GE"/>
        </w:rPr>
        <w:t xml:space="preserve">ინდივიდუალური ადმინისტრაციულ-სამართლებრივი აქტით - ბრძანებით </w:t>
      </w:r>
      <w:proofErr w:type="spellStart"/>
      <w:r>
        <w:rPr>
          <w:rFonts w:ascii="Sylfaen" w:hAnsi="Sylfaen" w:cs="Sylfaen"/>
        </w:rPr>
        <w:t>ამტკიცებს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 xml:space="preserve">. </w:t>
      </w:r>
    </w:p>
    <w:p w:rsidR="007D369D" w:rsidRDefault="00CB665E" w:rsidP="00A55835">
      <w:pPr>
        <w:ind w:firstLine="708"/>
        <w:jc w:val="both"/>
      </w:pPr>
      <w:r>
        <w:t xml:space="preserve">2.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 w:rsidR="00AA1D1C">
        <w:rPr>
          <w:rFonts w:ascii="Sylfaen" w:hAnsi="Sylfaen" w:cs="Sylfaen"/>
          <w:lang w:val="ka-GE"/>
        </w:rPr>
        <w:t xml:space="preserve"> ინდივიდუალური ადმინისტრაციულ-სამართლებრივი აქტით - ბრძანებით.</w:t>
      </w:r>
    </w:p>
    <w:p w:rsidR="007155DD" w:rsidRPr="00CB665E" w:rsidRDefault="00CB665E" w:rsidP="00A55835">
      <w:pPr>
        <w:ind w:firstLine="708"/>
        <w:jc w:val="both"/>
        <w:rPr>
          <w:u w:color="000000"/>
        </w:rPr>
      </w:pPr>
      <w:r>
        <w:t xml:space="preserve">3.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რეორგანიზაცია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>.</w:t>
      </w:r>
    </w:p>
    <w:sectPr w:rsidR="007155DD" w:rsidRPr="00CB665E" w:rsidSect="00DD4450">
      <w:pgSz w:w="11906" w:h="16838"/>
      <w:pgMar w:top="1276" w:right="563" w:bottom="993" w:left="11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PChveulebrivi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9B2"/>
    <w:multiLevelType w:val="singleLevel"/>
    <w:tmpl w:val="84CE5142"/>
    <w:lvl w:ilvl="0">
      <w:start w:val="4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04653C3B"/>
    <w:multiLevelType w:val="hybridMultilevel"/>
    <w:tmpl w:val="7436BA76"/>
    <w:lvl w:ilvl="0" w:tplc="877C03A6">
      <w:start w:val="6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2" w15:restartNumberingAfterBreak="0">
    <w:nsid w:val="052E7656"/>
    <w:multiLevelType w:val="singleLevel"/>
    <w:tmpl w:val="11C292F4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405"/>
      </w:pPr>
      <w:rPr>
        <w:rFonts w:hint="default"/>
      </w:rPr>
    </w:lvl>
  </w:abstractNum>
  <w:abstractNum w:abstractNumId="3" w15:restartNumberingAfterBreak="0">
    <w:nsid w:val="107E6C55"/>
    <w:multiLevelType w:val="singleLevel"/>
    <w:tmpl w:val="A656AB92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0B4F93"/>
    <w:multiLevelType w:val="singleLevel"/>
    <w:tmpl w:val="F84C30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55B668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  <w:rPr>
        <w:rFonts w:hint="default"/>
      </w:rPr>
    </w:lvl>
  </w:abstractNum>
  <w:abstractNum w:abstractNumId="6" w15:restartNumberingAfterBreak="0">
    <w:nsid w:val="1C3D1713"/>
    <w:multiLevelType w:val="singleLevel"/>
    <w:tmpl w:val="CD9A3350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840"/>
      </w:pPr>
      <w:rPr>
        <w:rFonts w:hint="default"/>
      </w:rPr>
    </w:lvl>
  </w:abstractNum>
  <w:abstractNum w:abstractNumId="7" w15:restartNumberingAfterBreak="0">
    <w:nsid w:val="1D55007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B01592"/>
    <w:multiLevelType w:val="singleLevel"/>
    <w:tmpl w:val="5092894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0644A4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976B8C"/>
    <w:multiLevelType w:val="singleLevel"/>
    <w:tmpl w:val="0C090017"/>
    <w:lvl w:ilvl="0">
      <w:start w:val="2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3F6862"/>
    <w:multiLevelType w:val="singleLevel"/>
    <w:tmpl w:val="0C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E760ED"/>
    <w:multiLevelType w:val="singleLevel"/>
    <w:tmpl w:val="0C09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A20398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31189"/>
    <w:multiLevelType w:val="singleLevel"/>
    <w:tmpl w:val="CF80FFF8"/>
    <w:lvl w:ilvl="0">
      <w:start w:val="20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011970"/>
    <w:multiLevelType w:val="singleLevel"/>
    <w:tmpl w:val="0C090017"/>
    <w:lvl w:ilvl="0">
      <w:start w:val="2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FF1EB2"/>
    <w:multiLevelType w:val="hybridMultilevel"/>
    <w:tmpl w:val="F110A8A4"/>
    <w:lvl w:ilvl="0" w:tplc="24BA77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5C2C65"/>
    <w:multiLevelType w:val="hybridMultilevel"/>
    <w:tmpl w:val="8408B352"/>
    <w:lvl w:ilvl="0" w:tplc="81BC7D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FB473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</w:abstractNum>
  <w:abstractNum w:abstractNumId="19" w15:restartNumberingAfterBreak="0">
    <w:nsid w:val="38EF75CE"/>
    <w:multiLevelType w:val="singleLevel"/>
    <w:tmpl w:val="0C090017"/>
    <w:lvl w:ilvl="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9178F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1" w15:restartNumberingAfterBreak="0">
    <w:nsid w:val="3E062ED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4CE470E"/>
    <w:multiLevelType w:val="hybridMultilevel"/>
    <w:tmpl w:val="23D4E298"/>
    <w:lvl w:ilvl="0" w:tplc="D4C29EAE">
      <w:start w:val="7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781218"/>
    <w:multiLevelType w:val="singleLevel"/>
    <w:tmpl w:val="CA6E95F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4" w15:restartNumberingAfterBreak="0">
    <w:nsid w:val="48AE00AE"/>
    <w:multiLevelType w:val="singleLevel"/>
    <w:tmpl w:val="644C38E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5" w15:restartNumberingAfterBreak="0">
    <w:nsid w:val="4CEF3F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925E7F"/>
    <w:multiLevelType w:val="hybridMultilevel"/>
    <w:tmpl w:val="202A7038"/>
    <w:lvl w:ilvl="0" w:tplc="808878A8">
      <w:start w:val="5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277B47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0D080C"/>
    <w:multiLevelType w:val="hybridMultilevel"/>
    <w:tmpl w:val="CC8E18D4"/>
    <w:lvl w:ilvl="0" w:tplc="8500EC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5000ED3"/>
    <w:multiLevelType w:val="hybridMultilevel"/>
    <w:tmpl w:val="ED84626C"/>
    <w:lvl w:ilvl="0" w:tplc="D9E844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3531C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C06740"/>
    <w:multiLevelType w:val="hybridMultilevel"/>
    <w:tmpl w:val="8C5AE402"/>
    <w:lvl w:ilvl="0" w:tplc="76C25BA6">
      <w:start w:val="2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931400C"/>
    <w:multiLevelType w:val="hybridMultilevel"/>
    <w:tmpl w:val="3A1EF9DE"/>
    <w:lvl w:ilvl="0" w:tplc="A5402F18">
      <w:start w:val="1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681B35"/>
    <w:multiLevelType w:val="hybridMultilevel"/>
    <w:tmpl w:val="9306FA24"/>
    <w:lvl w:ilvl="0" w:tplc="B6E2A55E">
      <w:start w:val="20"/>
      <w:numFmt w:val="upperLetter"/>
      <w:lvlText w:val="%1)"/>
      <w:lvlJc w:val="left"/>
      <w:pPr>
        <w:tabs>
          <w:tab w:val="num" w:pos="1079"/>
        </w:tabs>
        <w:ind w:left="1079" w:hanging="360"/>
      </w:pPr>
      <w:rPr>
        <w:rFonts w:ascii="AcadNusx" w:hAnsi="AcadNusx" w:hint="default"/>
        <w:sz w:val="24"/>
      </w:rPr>
    </w:lvl>
    <w:lvl w:ilvl="1" w:tplc="C6AADBC4">
      <w:start w:val="1"/>
      <w:numFmt w:val="lowerRoman"/>
      <w:lvlText w:val="%2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4" w15:restartNumberingAfterBreak="0">
    <w:nsid w:val="6E270C57"/>
    <w:multiLevelType w:val="hybridMultilevel"/>
    <w:tmpl w:val="D6EEF40C"/>
    <w:lvl w:ilvl="0" w:tplc="BE8201A0">
      <w:start w:val="7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5" w15:restartNumberingAfterBreak="0">
    <w:nsid w:val="70F07673"/>
    <w:multiLevelType w:val="singleLevel"/>
    <w:tmpl w:val="0C09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3471B8"/>
    <w:multiLevelType w:val="hybridMultilevel"/>
    <w:tmpl w:val="1C88CC5A"/>
    <w:lvl w:ilvl="0" w:tplc="BE1EF6A0">
      <w:start w:val="21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7" w15:restartNumberingAfterBreak="0">
    <w:nsid w:val="77A67419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F566C63"/>
    <w:multiLevelType w:val="hybridMultilevel"/>
    <w:tmpl w:val="C85CF4DE"/>
    <w:lvl w:ilvl="0" w:tplc="B50E5C8C">
      <w:start w:val="7"/>
      <w:numFmt w:val="lowerLetter"/>
      <w:lvlText w:val="%1)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7"/>
        </w:tabs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num w:numId="1">
    <w:abstractNumId w:val="21"/>
  </w:num>
  <w:num w:numId="2">
    <w:abstractNumId w:val="9"/>
  </w:num>
  <w:num w:numId="3">
    <w:abstractNumId w:val="12"/>
  </w:num>
  <w:num w:numId="4">
    <w:abstractNumId w:val="15"/>
  </w:num>
  <w:num w:numId="5">
    <w:abstractNumId w:val="10"/>
  </w:num>
  <w:num w:numId="6">
    <w:abstractNumId w:val="14"/>
  </w:num>
  <w:num w:numId="7">
    <w:abstractNumId w:val="19"/>
  </w:num>
  <w:num w:numId="8">
    <w:abstractNumId w:val="30"/>
  </w:num>
  <w:num w:numId="9">
    <w:abstractNumId w:val="13"/>
  </w:num>
  <w:num w:numId="10">
    <w:abstractNumId w:val="5"/>
  </w:num>
  <w:num w:numId="11">
    <w:abstractNumId w:val="3"/>
  </w:num>
  <w:num w:numId="12">
    <w:abstractNumId w:val="4"/>
  </w:num>
  <w:num w:numId="13">
    <w:abstractNumId w:val="11"/>
  </w:num>
  <w:num w:numId="14">
    <w:abstractNumId w:val="7"/>
  </w:num>
  <w:num w:numId="15">
    <w:abstractNumId w:val="25"/>
  </w:num>
  <w:num w:numId="16">
    <w:abstractNumId w:val="20"/>
  </w:num>
  <w:num w:numId="17">
    <w:abstractNumId w:val="37"/>
  </w:num>
  <w:num w:numId="18">
    <w:abstractNumId w:val="2"/>
  </w:num>
  <w:num w:numId="19">
    <w:abstractNumId w:val="0"/>
  </w:num>
  <w:num w:numId="20">
    <w:abstractNumId w:val="6"/>
  </w:num>
  <w:num w:numId="21">
    <w:abstractNumId w:val="28"/>
  </w:num>
  <w:num w:numId="22">
    <w:abstractNumId w:val="1"/>
  </w:num>
  <w:num w:numId="23">
    <w:abstractNumId w:val="36"/>
  </w:num>
  <w:num w:numId="24">
    <w:abstractNumId w:val="24"/>
  </w:num>
  <w:num w:numId="25">
    <w:abstractNumId w:val="35"/>
  </w:num>
  <w:num w:numId="26">
    <w:abstractNumId w:val="27"/>
  </w:num>
  <w:num w:numId="27">
    <w:abstractNumId w:val="18"/>
  </w:num>
  <w:num w:numId="28">
    <w:abstractNumId w:val="23"/>
  </w:num>
  <w:num w:numId="29">
    <w:abstractNumId w:val="8"/>
  </w:num>
  <w:num w:numId="30">
    <w:abstractNumId w:val="33"/>
  </w:num>
  <w:num w:numId="31">
    <w:abstractNumId w:val="31"/>
  </w:num>
  <w:num w:numId="32">
    <w:abstractNumId w:val="32"/>
  </w:num>
  <w:num w:numId="33">
    <w:abstractNumId w:val="16"/>
  </w:num>
  <w:num w:numId="34">
    <w:abstractNumId w:val="26"/>
  </w:num>
  <w:num w:numId="35">
    <w:abstractNumId w:val="34"/>
  </w:num>
  <w:num w:numId="36">
    <w:abstractNumId w:val="38"/>
  </w:num>
  <w:num w:numId="37">
    <w:abstractNumId w:val="29"/>
  </w:num>
  <w:num w:numId="38">
    <w:abstractNumId w:val="2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55DD"/>
    <w:rsid w:val="00030DE0"/>
    <w:rsid w:val="000466DA"/>
    <w:rsid w:val="00083F72"/>
    <w:rsid w:val="000A09B6"/>
    <w:rsid w:val="000A4510"/>
    <w:rsid w:val="000C2876"/>
    <w:rsid w:val="0012592F"/>
    <w:rsid w:val="00126806"/>
    <w:rsid w:val="00197100"/>
    <w:rsid w:val="001A2FFE"/>
    <w:rsid w:val="001C31EB"/>
    <w:rsid w:val="001D3A62"/>
    <w:rsid w:val="001D3EA6"/>
    <w:rsid w:val="002065C8"/>
    <w:rsid w:val="00262907"/>
    <w:rsid w:val="002745A4"/>
    <w:rsid w:val="002D0D6A"/>
    <w:rsid w:val="002E7AAD"/>
    <w:rsid w:val="002F2F64"/>
    <w:rsid w:val="00317B9F"/>
    <w:rsid w:val="003444E7"/>
    <w:rsid w:val="003B476C"/>
    <w:rsid w:val="003D6FB4"/>
    <w:rsid w:val="00424D7D"/>
    <w:rsid w:val="00467857"/>
    <w:rsid w:val="00483BDD"/>
    <w:rsid w:val="00492CB5"/>
    <w:rsid w:val="004A11BA"/>
    <w:rsid w:val="004C03E8"/>
    <w:rsid w:val="004C2FD7"/>
    <w:rsid w:val="004C7911"/>
    <w:rsid w:val="004E09E2"/>
    <w:rsid w:val="004E6DED"/>
    <w:rsid w:val="00511533"/>
    <w:rsid w:val="00544914"/>
    <w:rsid w:val="0057395E"/>
    <w:rsid w:val="0059548E"/>
    <w:rsid w:val="005B7385"/>
    <w:rsid w:val="005D7610"/>
    <w:rsid w:val="00615084"/>
    <w:rsid w:val="00653E28"/>
    <w:rsid w:val="00692C9B"/>
    <w:rsid w:val="006A5BD2"/>
    <w:rsid w:val="006B1F3B"/>
    <w:rsid w:val="00701F74"/>
    <w:rsid w:val="007155DD"/>
    <w:rsid w:val="00741579"/>
    <w:rsid w:val="00752C7C"/>
    <w:rsid w:val="00754CDD"/>
    <w:rsid w:val="00794EC3"/>
    <w:rsid w:val="007A6085"/>
    <w:rsid w:val="007B4AB1"/>
    <w:rsid w:val="007D369D"/>
    <w:rsid w:val="007E3FF9"/>
    <w:rsid w:val="007E40B9"/>
    <w:rsid w:val="00815417"/>
    <w:rsid w:val="008171BB"/>
    <w:rsid w:val="00900772"/>
    <w:rsid w:val="00973493"/>
    <w:rsid w:val="009A6DD6"/>
    <w:rsid w:val="009C279A"/>
    <w:rsid w:val="009C5ADA"/>
    <w:rsid w:val="009C679E"/>
    <w:rsid w:val="009D621E"/>
    <w:rsid w:val="009F57F9"/>
    <w:rsid w:val="00A55835"/>
    <w:rsid w:val="00A75BBE"/>
    <w:rsid w:val="00AA1D1C"/>
    <w:rsid w:val="00AF6AAB"/>
    <w:rsid w:val="00AF7923"/>
    <w:rsid w:val="00B16509"/>
    <w:rsid w:val="00B625CA"/>
    <w:rsid w:val="00B71E70"/>
    <w:rsid w:val="00C0222F"/>
    <w:rsid w:val="00C05E90"/>
    <w:rsid w:val="00C077A6"/>
    <w:rsid w:val="00C43902"/>
    <w:rsid w:val="00C44D8E"/>
    <w:rsid w:val="00C74953"/>
    <w:rsid w:val="00C7752F"/>
    <w:rsid w:val="00C97D9D"/>
    <w:rsid w:val="00CB556F"/>
    <w:rsid w:val="00CB665E"/>
    <w:rsid w:val="00CD4109"/>
    <w:rsid w:val="00CE4FF0"/>
    <w:rsid w:val="00D40D9D"/>
    <w:rsid w:val="00D623B9"/>
    <w:rsid w:val="00DC2CFE"/>
    <w:rsid w:val="00DD4450"/>
    <w:rsid w:val="00DF096F"/>
    <w:rsid w:val="00E07E32"/>
    <w:rsid w:val="00E200CD"/>
    <w:rsid w:val="00E50406"/>
    <w:rsid w:val="00EA706D"/>
    <w:rsid w:val="00EF1BAB"/>
    <w:rsid w:val="00F11722"/>
    <w:rsid w:val="00F2748C"/>
    <w:rsid w:val="00F9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E94A"/>
  <w15:docId w15:val="{F94D43AB-6635-4667-8F93-CA3B64F8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7D"/>
  </w:style>
  <w:style w:type="paragraph" w:styleId="1">
    <w:name w:val="heading 1"/>
    <w:basedOn w:val="a"/>
    <w:next w:val="a"/>
    <w:link w:val="10"/>
    <w:qFormat/>
    <w:rsid w:val="007155DD"/>
    <w:pPr>
      <w:keepNext/>
      <w:spacing w:after="0" w:line="240" w:lineRule="auto"/>
      <w:jc w:val="center"/>
      <w:outlineLvl w:val="0"/>
    </w:pPr>
    <w:rPr>
      <w:rFonts w:ascii="AcadNusx" w:eastAsia="Times New Roman" w:hAnsi="AcadNusx" w:cs="Times New Roman"/>
      <w:b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7155DD"/>
    <w:pPr>
      <w:keepNext/>
      <w:spacing w:after="0" w:line="240" w:lineRule="auto"/>
      <w:ind w:left="360"/>
      <w:jc w:val="center"/>
      <w:outlineLvl w:val="1"/>
    </w:pPr>
    <w:rPr>
      <w:rFonts w:ascii="AcadNusx" w:eastAsia="Times New Roman" w:hAnsi="AcadNusx" w:cs="Times New Roman"/>
      <w:b/>
      <w:sz w:val="24"/>
      <w:szCs w:val="20"/>
      <w:lang w:val="en-AU"/>
    </w:rPr>
  </w:style>
  <w:style w:type="paragraph" w:styleId="3">
    <w:name w:val="heading 3"/>
    <w:basedOn w:val="a"/>
    <w:next w:val="a"/>
    <w:link w:val="30"/>
    <w:qFormat/>
    <w:rsid w:val="007155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5DD"/>
    <w:rPr>
      <w:rFonts w:ascii="AcadNusx" w:eastAsia="Times New Roman" w:hAnsi="AcadNusx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7155DD"/>
    <w:rPr>
      <w:rFonts w:ascii="AcadNusx" w:eastAsia="Times New Roman" w:hAnsi="AcadNusx" w:cs="Times New Roman"/>
      <w:b/>
      <w:sz w:val="24"/>
      <w:szCs w:val="20"/>
      <w:lang w:val="en-AU"/>
    </w:rPr>
  </w:style>
  <w:style w:type="character" w:customStyle="1" w:styleId="30">
    <w:name w:val="Заголовок 3 Знак"/>
    <w:basedOn w:val="a0"/>
    <w:link w:val="3"/>
    <w:rsid w:val="007155DD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a3">
    <w:name w:val="Body Text Indent"/>
    <w:basedOn w:val="a"/>
    <w:link w:val="a4"/>
    <w:rsid w:val="007155DD"/>
    <w:pPr>
      <w:spacing w:after="0" w:line="240" w:lineRule="auto"/>
      <w:ind w:right="-766" w:firstLine="720"/>
      <w:jc w:val="both"/>
    </w:pPr>
    <w:rPr>
      <w:rFonts w:ascii="AcadNusx" w:eastAsia="Times New Roman" w:hAnsi="AcadNusx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7155DD"/>
    <w:rPr>
      <w:rFonts w:ascii="AcadNusx" w:eastAsia="Times New Roman" w:hAnsi="AcadNusx" w:cs="Times New Roman"/>
      <w:sz w:val="24"/>
      <w:szCs w:val="20"/>
      <w:lang w:val="en-US"/>
    </w:rPr>
  </w:style>
  <w:style w:type="paragraph" w:styleId="a5">
    <w:name w:val="Body Text"/>
    <w:basedOn w:val="a"/>
    <w:link w:val="a6"/>
    <w:rsid w:val="007155DD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7155DD"/>
    <w:rPr>
      <w:rFonts w:ascii="AcadNusx" w:eastAsia="Times New Roman" w:hAnsi="AcadNusx" w:cs="Times New Roman"/>
      <w:sz w:val="24"/>
      <w:szCs w:val="20"/>
      <w:lang w:val="en-US"/>
    </w:rPr>
  </w:style>
  <w:style w:type="paragraph" w:styleId="21">
    <w:name w:val="Body Text 2"/>
    <w:basedOn w:val="a"/>
    <w:link w:val="22"/>
    <w:rsid w:val="007155DD"/>
    <w:pPr>
      <w:spacing w:after="120" w:line="480" w:lineRule="auto"/>
    </w:pPr>
    <w:rPr>
      <w:rFonts w:ascii="SPChveulebrivi" w:eastAsia="Times New Roman" w:hAnsi="SPChveulebrivi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7155DD"/>
    <w:rPr>
      <w:rFonts w:ascii="SPChveulebrivi" w:eastAsia="Times New Roman" w:hAnsi="SPChveulebrivi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7155DD"/>
    <w:pPr>
      <w:spacing w:after="120" w:line="240" w:lineRule="auto"/>
    </w:pPr>
    <w:rPr>
      <w:rFonts w:ascii="SPChveulebrivi" w:eastAsia="Times New Roman" w:hAnsi="SPChveulebrivi" w:cs="Times New Roman"/>
      <w:sz w:val="16"/>
      <w:szCs w:val="16"/>
      <w:lang w:val="en-US"/>
    </w:rPr>
  </w:style>
  <w:style w:type="character" w:customStyle="1" w:styleId="32">
    <w:name w:val="Основной текст 3 Знак"/>
    <w:basedOn w:val="a0"/>
    <w:link w:val="31"/>
    <w:rsid w:val="007155DD"/>
    <w:rPr>
      <w:rFonts w:ascii="SPChveulebrivi" w:eastAsia="Times New Roman" w:hAnsi="SPChveulebrivi" w:cs="Times New Roman"/>
      <w:sz w:val="16"/>
      <w:szCs w:val="16"/>
      <w:lang w:val="en-US"/>
    </w:rPr>
  </w:style>
  <w:style w:type="character" w:styleId="a7">
    <w:name w:val="Strong"/>
    <w:basedOn w:val="a0"/>
    <w:qFormat/>
    <w:rsid w:val="007155DD"/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6A5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5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157</cp:revision>
  <cp:lastPrinted>2021-11-16T07:48:00Z</cp:lastPrinted>
  <dcterms:created xsi:type="dcterms:W3CDTF">2018-03-07T05:32:00Z</dcterms:created>
  <dcterms:modified xsi:type="dcterms:W3CDTF">2021-12-21T19:27:00Z</dcterms:modified>
</cp:coreProperties>
</file>