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9B" w:rsidRPr="00291F9B" w:rsidRDefault="00291F9B" w:rsidP="00291F9B">
      <w:pPr>
        <w:spacing w:line="240" w:lineRule="auto"/>
        <w:jc w:val="right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ka-GE"/>
        </w:rPr>
        <w:t>დანართი</w:t>
      </w:r>
      <w:r w:rsidR="009C7F49">
        <w:rPr>
          <w:rFonts w:ascii="Sylfaen" w:hAnsi="Sylfaen" w:cs="Sylfaen"/>
          <w:lang w:val="ka-GE"/>
        </w:rPr>
        <w:t xml:space="preserve"> N12</w:t>
      </w:r>
    </w:p>
    <w:p w:rsidR="009C7F49" w:rsidRDefault="009C7F49" w:rsidP="009C7F49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„დამტკიცებულია“</w:t>
      </w:r>
    </w:p>
    <w:p w:rsidR="009C7F49" w:rsidRDefault="009C7F49" w:rsidP="009C7F49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</w:t>
      </w:r>
    </w:p>
    <w:p w:rsidR="009C7F49" w:rsidRDefault="009C7F49" w:rsidP="009C7F49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თავმჯდომარის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20</w:t>
      </w:r>
      <w:r>
        <w:rPr>
          <w:rFonts w:ascii="Sylfaen" w:hAnsi="Sylfaen" w:cs="Sylfaen"/>
          <w:lang w:val="en-US"/>
        </w:rPr>
        <w:t>21</w:t>
      </w:r>
      <w:r>
        <w:rPr>
          <w:rFonts w:ascii="Sylfaen" w:hAnsi="Sylfaen" w:cs="Sylfaen"/>
          <w:lang w:val="ka-GE"/>
        </w:rPr>
        <w:t xml:space="preserve"> წლის </w:t>
      </w:r>
      <w:r w:rsidR="00553E80">
        <w:rPr>
          <w:rFonts w:ascii="Sylfaen" w:hAnsi="Sylfaen" w:cs="Sylfaen"/>
          <w:lang w:val="ka-GE"/>
        </w:rPr>
        <w:t>20 დეკემბრის</w:t>
      </w:r>
      <w:r>
        <w:rPr>
          <w:rFonts w:ascii="Sylfaen" w:hAnsi="Sylfaen" w:cs="Sylfaen"/>
          <w:lang w:val="ka-GE"/>
        </w:rPr>
        <w:t xml:space="preserve"> N </w:t>
      </w:r>
      <w:r w:rsidR="00553E80">
        <w:rPr>
          <w:rFonts w:ascii="Sylfaen" w:hAnsi="Sylfaen" w:cs="Sylfaen"/>
          <w:lang w:val="ka-GE"/>
        </w:rPr>
        <w:t>49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 ბრძანებით</w:t>
      </w:r>
    </w:p>
    <w:p w:rsidR="00291F9B" w:rsidRDefault="00291F9B" w:rsidP="00291F9B">
      <w:pPr>
        <w:spacing w:line="240" w:lineRule="auto"/>
        <w:jc w:val="center"/>
        <w:rPr>
          <w:rFonts w:ascii="AcadNusx" w:hAnsi="AcadNusx"/>
          <w:lang w:val="en-US"/>
        </w:rPr>
      </w:pPr>
    </w:p>
    <w:p w:rsidR="007677EF" w:rsidRPr="00291F9B" w:rsidRDefault="007677EF" w:rsidP="00244C05">
      <w:pPr>
        <w:spacing w:after="0"/>
        <w:jc w:val="center"/>
        <w:rPr>
          <w:rFonts w:ascii="AcadNusx" w:hAnsi="AcadNusx"/>
          <w:b/>
          <w:lang w:val="en-US"/>
        </w:rPr>
      </w:pPr>
      <w:r w:rsidRPr="007677EF">
        <w:rPr>
          <w:rFonts w:ascii="Sylfaen" w:hAnsi="Sylfaen"/>
          <w:b/>
        </w:rPr>
        <w:t>აჭარის</w:t>
      </w:r>
      <w:r w:rsidRPr="00291F9B">
        <w:rPr>
          <w:rFonts w:ascii="AcadNusx" w:hAnsi="AcadNusx"/>
          <w:b/>
          <w:lang w:val="en-US"/>
        </w:rPr>
        <w:t xml:space="preserve"> </w:t>
      </w:r>
      <w:r w:rsidRPr="007677EF">
        <w:rPr>
          <w:rFonts w:ascii="Sylfaen" w:hAnsi="Sylfaen"/>
          <w:b/>
        </w:rPr>
        <w:t>ავტონომიური</w:t>
      </w:r>
      <w:r w:rsidRPr="00291F9B">
        <w:rPr>
          <w:rFonts w:ascii="AcadNusx" w:hAnsi="AcadNusx"/>
          <w:b/>
          <w:lang w:val="en-US"/>
        </w:rPr>
        <w:t xml:space="preserve"> </w:t>
      </w:r>
      <w:r w:rsidRPr="007677EF">
        <w:rPr>
          <w:rFonts w:ascii="Sylfaen" w:hAnsi="Sylfaen"/>
          <w:b/>
        </w:rPr>
        <w:t>რესპუბლიკის</w:t>
      </w:r>
      <w:r w:rsidRPr="007677EF">
        <w:rPr>
          <w:rFonts w:ascii="AcadNusx" w:hAnsi="AcadNusx"/>
          <w:b/>
          <w:lang w:val="ka-GE"/>
        </w:rPr>
        <w:t>U</w:t>
      </w:r>
      <w:r w:rsidRPr="007677EF">
        <w:rPr>
          <w:rFonts w:ascii="Sylfaen" w:hAnsi="Sylfaen"/>
          <w:b/>
        </w:rPr>
        <w:t>უმაღლესი</w:t>
      </w:r>
    </w:p>
    <w:p w:rsidR="00244C05" w:rsidRPr="00E2685A" w:rsidRDefault="007677EF" w:rsidP="00244C05">
      <w:pPr>
        <w:spacing w:after="0"/>
        <w:jc w:val="center"/>
        <w:rPr>
          <w:rFonts w:ascii="Sylfaen" w:hAnsi="Sylfaen"/>
          <w:b/>
          <w:lang w:val="en-US"/>
        </w:rPr>
      </w:pPr>
      <w:r w:rsidRPr="007677EF">
        <w:rPr>
          <w:rFonts w:ascii="Sylfaen" w:hAnsi="Sylfaen"/>
          <w:b/>
        </w:rPr>
        <w:t>საბჭოს</w:t>
      </w:r>
      <w:r w:rsidRPr="00291F9B">
        <w:rPr>
          <w:rFonts w:ascii="AcadNusx" w:hAnsi="AcadNusx"/>
          <w:b/>
          <w:lang w:val="en-US"/>
        </w:rPr>
        <w:t xml:space="preserve"> </w:t>
      </w:r>
      <w:r w:rsidRPr="007677EF">
        <w:rPr>
          <w:rFonts w:ascii="Sylfaen" w:hAnsi="Sylfaen"/>
          <w:b/>
        </w:rPr>
        <w:t>აპარატის</w:t>
      </w:r>
      <w:r w:rsidR="00244C05">
        <w:rPr>
          <w:rFonts w:ascii="AcadNusx" w:hAnsi="AcadNusx"/>
          <w:b/>
          <w:lang w:val="en-US"/>
        </w:rPr>
        <w:t xml:space="preserve"> </w:t>
      </w:r>
      <w:r w:rsidRPr="007677EF">
        <w:rPr>
          <w:rFonts w:ascii="Sylfaen" w:hAnsi="Sylfaen"/>
          <w:b/>
        </w:rPr>
        <w:t>ბუღალტერიის</w:t>
      </w:r>
    </w:p>
    <w:p w:rsidR="007677EF" w:rsidRPr="00291F9B" w:rsidRDefault="007677EF" w:rsidP="00697F3C">
      <w:pPr>
        <w:spacing w:after="0" w:line="240" w:lineRule="auto"/>
        <w:jc w:val="center"/>
        <w:rPr>
          <w:rFonts w:ascii="AcadNusx" w:hAnsi="AcadNusx"/>
          <w:b/>
          <w:lang w:val="en-US"/>
        </w:rPr>
      </w:pPr>
      <w:r w:rsidRPr="00291F9B">
        <w:rPr>
          <w:rFonts w:ascii="AcadNusx" w:hAnsi="AcadNusx"/>
          <w:b/>
          <w:lang w:val="en-US"/>
        </w:rPr>
        <w:t xml:space="preserve"> </w:t>
      </w:r>
    </w:p>
    <w:p w:rsidR="007677EF" w:rsidRPr="00291F9B" w:rsidRDefault="007677EF" w:rsidP="00697F3C">
      <w:pPr>
        <w:spacing w:after="0" w:line="240" w:lineRule="auto"/>
        <w:jc w:val="center"/>
        <w:rPr>
          <w:rFonts w:ascii="AcadNusx" w:hAnsi="AcadNusx"/>
          <w:b/>
          <w:lang w:val="en-US"/>
        </w:rPr>
      </w:pPr>
      <w:r w:rsidRPr="007677EF">
        <w:rPr>
          <w:rFonts w:ascii="Sylfaen" w:hAnsi="Sylfaen"/>
          <w:b/>
        </w:rPr>
        <w:t>დ</w:t>
      </w:r>
      <w:r w:rsidRPr="00291F9B">
        <w:rPr>
          <w:rFonts w:ascii="AcadNusx" w:hAnsi="AcadNusx"/>
          <w:b/>
          <w:lang w:val="en-US"/>
        </w:rPr>
        <w:t xml:space="preserve"> </w:t>
      </w:r>
      <w:r w:rsidRPr="007677EF">
        <w:rPr>
          <w:rFonts w:ascii="Sylfaen" w:hAnsi="Sylfaen"/>
          <w:b/>
        </w:rPr>
        <w:t>ე</w:t>
      </w:r>
      <w:r w:rsidRPr="00291F9B">
        <w:rPr>
          <w:rFonts w:ascii="AcadNusx" w:hAnsi="AcadNusx"/>
          <w:b/>
          <w:lang w:val="en-US"/>
        </w:rPr>
        <w:t xml:space="preserve"> </w:t>
      </w:r>
      <w:r w:rsidRPr="007677EF">
        <w:rPr>
          <w:rFonts w:ascii="Sylfaen" w:hAnsi="Sylfaen"/>
          <w:b/>
        </w:rPr>
        <w:t>ბ</w:t>
      </w:r>
      <w:r w:rsidRPr="00291F9B">
        <w:rPr>
          <w:rFonts w:ascii="AcadNusx" w:hAnsi="AcadNusx"/>
          <w:b/>
          <w:lang w:val="en-US"/>
        </w:rPr>
        <w:t xml:space="preserve"> </w:t>
      </w:r>
      <w:r w:rsidRPr="007677EF">
        <w:rPr>
          <w:rFonts w:ascii="Sylfaen" w:hAnsi="Sylfaen"/>
          <w:b/>
        </w:rPr>
        <w:t>უ</w:t>
      </w:r>
      <w:r w:rsidRPr="00291F9B">
        <w:rPr>
          <w:rFonts w:ascii="AcadNusx" w:hAnsi="AcadNusx"/>
          <w:b/>
          <w:lang w:val="en-US"/>
        </w:rPr>
        <w:t xml:space="preserve"> </w:t>
      </w:r>
      <w:r w:rsidRPr="007677EF">
        <w:rPr>
          <w:rFonts w:ascii="Sylfaen" w:hAnsi="Sylfaen"/>
          <w:b/>
        </w:rPr>
        <w:t>ლ</w:t>
      </w:r>
      <w:r w:rsidRPr="00291F9B">
        <w:rPr>
          <w:rFonts w:ascii="AcadNusx" w:hAnsi="AcadNusx"/>
          <w:b/>
          <w:lang w:val="en-US"/>
        </w:rPr>
        <w:t xml:space="preserve"> </w:t>
      </w:r>
      <w:r w:rsidRPr="007677EF">
        <w:rPr>
          <w:rFonts w:ascii="Sylfaen" w:hAnsi="Sylfaen"/>
          <w:b/>
        </w:rPr>
        <w:t>ე</w:t>
      </w:r>
      <w:r w:rsidRPr="00291F9B">
        <w:rPr>
          <w:rFonts w:ascii="AcadNusx" w:hAnsi="AcadNusx"/>
          <w:b/>
          <w:lang w:val="en-US"/>
        </w:rPr>
        <w:t xml:space="preserve"> </w:t>
      </w:r>
      <w:r w:rsidRPr="007677EF">
        <w:rPr>
          <w:rFonts w:ascii="Sylfaen" w:hAnsi="Sylfaen"/>
          <w:b/>
        </w:rPr>
        <w:t>ბ</w:t>
      </w:r>
      <w:r w:rsidRPr="00291F9B">
        <w:rPr>
          <w:rFonts w:ascii="AcadNusx" w:hAnsi="AcadNusx"/>
          <w:b/>
          <w:lang w:val="en-US"/>
        </w:rPr>
        <w:t xml:space="preserve"> </w:t>
      </w:r>
      <w:r w:rsidRPr="007677EF">
        <w:rPr>
          <w:rFonts w:ascii="Sylfaen" w:hAnsi="Sylfaen"/>
          <w:b/>
        </w:rPr>
        <w:t>ა</w:t>
      </w:r>
    </w:p>
    <w:p w:rsidR="007677EF" w:rsidRPr="00291F9B" w:rsidRDefault="007677EF" w:rsidP="007677EF">
      <w:pPr>
        <w:spacing w:line="240" w:lineRule="auto"/>
        <w:jc w:val="center"/>
        <w:rPr>
          <w:rFonts w:ascii="AcadNusx" w:hAnsi="AcadNusx"/>
          <w:b/>
          <w:lang w:val="en-US"/>
        </w:rPr>
      </w:pPr>
    </w:p>
    <w:p w:rsidR="007677EF" w:rsidRPr="00244C05" w:rsidRDefault="007677EF" w:rsidP="00244C05">
      <w:pPr>
        <w:pStyle w:val="1"/>
        <w:spacing w:line="480" w:lineRule="auto"/>
        <w:rPr>
          <w:rFonts w:ascii="Sylfaen" w:hAnsi="Sylfaen"/>
          <w:sz w:val="22"/>
          <w:szCs w:val="22"/>
        </w:rPr>
      </w:pPr>
      <w:r w:rsidRPr="007677EF">
        <w:rPr>
          <w:rFonts w:ascii="Sylfaen" w:hAnsi="Sylfaen"/>
          <w:sz w:val="22"/>
          <w:szCs w:val="22"/>
        </w:rPr>
        <w:t>თავი</w:t>
      </w:r>
      <w:r w:rsidRPr="007677EF">
        <w:rPr>
          <w:sz w:val="22"/>
          <w:szCs w:val="22"/>
        </w:rPr>
        <w:t xml:space="preserve"> </w:t>
      </w:r>
      <w:r w:rsidRPr="007677EF">
        <w:rPr>
          <w:sz w:val="22"/>
          <w:szCs w:val="22"/>
          <w:lang w:val="ka-GE"/>
        </w:rPr>
        <w:t>I</w:t>
      </w:r>
    </w:p>
    <w:p w:rsidR="007677EF" w:rsidRPr="00E2685A" w:rsidRDefault="007677EF" w:rsidP="00244C05">
      <w:pPr>
        <w:spacing w:line="480" w:lineRule="auto"/>
        <w:jc w:val="center"/>
        <w:rPr>
          <w:rFonts w:ascii="AcadNusx" w:hAnsi="AcadNusx"/>
          <w:b/>
          <w:lang w:val="ka-GE"/>
        </w:rPr>
      </w:pPr>
      <w:r w:rsidRPr="007677EF">
        <w:rPr>
          <w:rFonts w:ascii="Sylfaen" w:hAnsi="Sylfaen"/>
          <w:b/>
        </w:rPr>
        <w:t>ზოგადი</w:t>
      </w:r>
      <w:r w:rsidRPr="00291F9B">
        <w:rPr>
          <w:rFonts w:ascii="AcadNusx" w:hAnsi="AcadNusx"/>
          <w:b/>
          <w:lang w:val="en-US"/>
        </w:rPr>
        <w:t xml:space="preserve"> </w:t>
      </w:r>
      <w:r w:rsidRPr="007677EF">
        <w:rPr>
          <w:rFonts w:ascii="Sylfaen" w:hAnsi="Sylfaen"/>
          <w:b/>
        </w:rPr>
        <w:t>დებულებ</w:t>
      </w:r>
      <w:r w:rsidR="00E2685A">
        <w:rPr>
          <w:rFonts w:ascii="Sylfaen" w:hAnsi="Sylfaen"/>
          <w:b/>
          <w:lang w:val="ka-GE"/>
        </w:rPr>
        <w:t>ები</w:t>
      </w:r>
    </w:p>
    <w:p w:rsidR="007677EF" w:rsidRPr="007677EF" w:rsidRDefault="00697F3C" w:rsidP="00DF7633">
      <w:pPr>
        <w:pStyle w:val="a3"/>
        <w:rPr>
          <w:b/>
          <w:bCs/>
          <w:sz w:val="22"/>
          <w:szCs w:val="22"/>
        </w:rPr>
      </w:pPr>
      <w:r>
        <w:rPr>
          <w:rFonts w:ascii="Sylfaen" w:hAnsi="Sylfaen"/>
          <w:b/>
          <w:bCs/>
          <w:sz w:val="22"/>
          <w:szCs w:val="22"/>
        </w:rPr>
        <w:t xml:space="preserve">     </w:t>
      </w:r>
      <w:r w:rsidR="00EF2F9E">
        <w:rPr>
          <w:rFonts w:ascii="Sylfaen" w:hAnsi="Sylfaen"/>
          <w:b/>
          <w:bCs/>
          <w:sz w:val="22"/>
          <w:szCs w:val="22"/>
        </w:rPr>
        <w:tab/>
      </w:r>
      <w:r w:rsidR="007677EF" w:rsidRPr="007677EF">
        <w:rPr>
          <w:rFonts w:ascii="Sylfaen" w:hAnsi="Sylfaen"/>
          <w:b/>
          <w:bCs/>
          <w:sz w:val="22"/>
          <w:szCs w:val="22"/>
        </w:rPr>
        <w:t>მუხლი</w:t>
      </w:r>
      <w:r w:rsidR="007677EF" w:rsidRPr="007677EF">
        <w:rPr>
          <w:b/>
          <w:bCs/>
          <w:sz w:val="22"/>
          <w:szCs w:val="22"/>
        </w:rPr>
        <w:t xml:space="preserve"> </w:t>
      </w:r>
      <w:r w:rsidR="007677EF" w:rsidRPr="007677EF">
        <w:rPr>
          <w:rFonts w:ascii="Sylfaen" w:hAnsi="Sylfaen"/>
          <w:b/>
          <w:bCs/>
          <w:sz w:val="22"/>
          <w:szCs w:val="22"/>
        </w:rPr>
        <w:t>1</w:t>
      </w:r>
    </w:p>
    <w:p w:rsidR="00EF2F9E" w:rsidRDefault="00697F3C" w:rsidP="00DF7633">
      <w:pPr>
        <w:pStyle w:val="a3"/>
        <w:rPr>
          <w:rFonts w:ascii="Sylfaen" w:hAnsi="Sylfaen"/>
          <w:sz w:val="10"/>
          <w:szCs w:val="10"/>
        </w:rPr>
      </w:pPr>
      <w:r>
        <w:rPr>
          <w:rFonts w:ascii="Sylfaen" w:hAnsi="Sylfaen"/>
          <w:sz w:val="22"/>
          <w:szCs w:val="22"/>
        </w:rPr>
        <w:t xml:space="preserve">    </w:t>
      </w:r>
    </w:p>
    <w:p w:rsidR="007677EF" w:rsidRPr="00292EC7" w:rsidRDefault="007677EF" w:rsidP="00EF2F9E">
      <w:pPr>
        <w:pStyle w:val="a3"/>
        <w:spacing w:line="276" w:lineRule="auto"/>
        <w:ind w:firstLine="708"/>
        <w:rPr>
          <w:sz w:val="22"/>
          <w:szCs w:val="22"/>
        </w:rPr>
      </w:pPr>
      <w:r w:rsidRPr="00292EC7">
        <w:rPr>
          <w:rFonts w:ascii="Sylfaen" w:hAnsi="Sylfaen"/>
          <w:sz w:val="22"/>
          <w:szCs w:val="22"/>
        </w:rPr>
        <w:t>1</w:t>
      </w:r>
      <w:r w:rsidRPr="00292EC7">
        <w:rPr>
          <w:sz w:val="22"/>
          <w:szCs w:val="22"/>
        </w:rPr>
        <w:t xml:space="preserve">. </w:t>
      </w:r>
      <w:r w:rsidRPr="00292EC7">
        <w:rPr>
          <w:rFonts w:ascii="Sylfaen" w:hAnsi="Sylfaen"/>
          <w:sz w:val="22"/>
          <w:szCs w:val="22"/>
        </w:rPr>
        <w:t>აჭარის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ავტონომიური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რესპუბლიკის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უმაღლესი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საბჭოს</w:t>
      </w:r>
      <w:r w:rsidRPr="00292EC7">
        <w:rPr>
          <w:sz w:val="22"/>
          <w:szCs w:val="22"/>
        </w:rPr>
        <w:t xml:space="preserve"> </w:t>
      </w:r>
      <w:r w:rsidR="002A225C" w:rsidRPr="00292EC7"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>(შემდგომ</w:t>
      </w:r>
      <w:r w:rsidR="009C7F49"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>ში</w:t>
      </w:r>
      <w:r w:rsidR="002A225C" w:rsidRPr="00292EC7"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 xml:space="preserve"> - უმაღლესი საბჭო) </w:t>
      </w:r>
      <w:r w:rsidRPr="00292EC7">
        <w:rPr>
          <w:rFonts w:ascii="Sylfaen" w:hAnsi="Sylfaen"/>
          <w:sz w:val="22"/>
          <w:szCs w:val="22"/>
        </w:rPr>
        <w:t>აპარატის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ბუღალტერია</w:t>
      </w:r>
      <w:r w:rsidRPr="00292EC7">
        <w:rPr>
          <w:sz w:val="22"/>
          <w:szCs w:val="22"/>
        </w:rPr>
        <w:t xml:space="preserve"> (</w:t>
      </w:r>
      <w:r w:rsidR="00EF2F9E" w:rsidRPr="00292EC7">
        <w:rPr>
          <w:rFonts w:ascii="Sylfaen" w:hAnsi="Sylfaen"/>
          <w:sz w:val="22"/>
          <w:szCs w:val="22"/>
        </w:rPr>
        <w:t>შემდგომ</w:t>
      </w:r>
      <w:r w:rsidR="009C7F49">
        <w:rPr>
          <w:rFonts w:ascii="Sylfaen" w:hAnsi="Sylfaen"/>
          <w:sz w:val="22"/>
          <w:szCs w:val="22"/>
          <w:lang w:val="ka-GE"/>
        </w:rPr>
        <w:t>ში</w:t>
      </w:r>
      <w:r w:rsidRPr="00292EC7">
        <w:rPr>
          <w:sz w:val="22"/>
          <w:szCs w:val="22"/>
        </w:rPr>
        <w:t xml:space="preserve"> </w:t>
      </w:r>
      <w:r w:rsidRPr="00292EC7">
        <w:rPr>
          <w:sz w:val="22"/>
          <w:szCs w:val="22"/>
          <w:lang w:val="ka-GE"/>
        </w:rPr>
        <w:t>–</w:t>
      </w:r>
      <w:r w:rsidRPr="00292EC7">
        <w:rPr>
          <w:b/>
          <w:sz w:val="22"/>
          <w:szCs w:val="22"/>
          <w:lang w:val="ka-GE"/>
        </w:rPr>
        <w:t xml:space="preserve"> </w:t>
      </w:r>
      <w:r w:rsidRPr="00292EC7">
        <w:rPr>
          <w:rFonts w:ascii="Sylfaen" w:hAnsi="Sylfaen"/>
          <w:sz w:val="22"/>
          <w:szCs w:val="22"/>
        </w:rPr>
        <w:t>ბუღალტერია</w:t>
      </w:r>
      <w:r w:rsidRPr="00292EC7">
        <w:rPr>
          <w:sz w:val="22"/>
          <w:szCs w:val="22"/>
        </w:rPr>
        <w:t xml:space="preserve">) </w:t>
      </w:r>
      <w:r w:rsidRPr="00292EC7">
        <w:rPr>
          <w:rFonts w:ascii="Sylfaen" w:hAnsi="Sylfaen"/>
          <w:sz w:val="22"/>
          <w:szCs w:val="22"/>
        </w:rPr>
        <w:t>არის</w:t>
      </w:r>
      <w:r w:rsidRPr="00292EC7">
        <w:rPr>
          <w:sz w:val="22"/>
          <w:szCs w:val="22"/>
        </w:rPr>
        <w:t xml:space="preserve"> </w:t>
      </w:r>
      <w:r w:rsidR="00EF2F9E" w:rsidRPr="00292EC7">
        <w:rPr>
          <w:rFonts w:ascii="Sylfaen" w:hAnsi="Sylfaen"/>
          <w:sz w:val="22"/>
          <w:szCs w:val="22"/>
        </w:rPr>
        <w:t>აჭარის</w:t>
      </w:r>
      <w:r w:rsidR="00EF2F9E" w:rsidRPr="00292EC7">
        <w:rPr>
          <w:sz w:val="22"/>
          <w:szCs w:val="22"/>
        </w:rPr>
        <w:t xml:space="preserve"> </w:t>
      </w:r>
      <w:r w:rsidR="00EF2F9E" w:rsidRPr="00292EC7">
        <w:rPr>
          <w:rFonts w:ascii="Sylfaen" w:hAnsi="Sylfaen"/>
          <w:sz w:val="22"/>
          <w:szCs w:val="22"/>
        </w:rPr>
        <w:t>ავტონომიური</w:t>
      </w:r>
      <w:r w:rsidR="00EF2F9E" w:rsidRPr="00292EC7">
        <w:rPr>
          <w:sz w:val="22"/>
          <w:szCs w:val="22"/>
        </w:rPr>
        <w:t xml:space="preserve"> </w:t>
      </w:r>
      <w:r w:rsidR="00EF2F9E" w:rsidRPr="00292EC7">
        <w:rPr>
          <w:rFonts w:ascii="Sylfaen" w:hAnsi="Sylfaen"/>
          <w:sz w:val="22"/>
          <w:szCs w:val="22"/>
        </w:rPr>
        <w:t>რესპუბლიკის</w:t>
      </w:r>
      <w:r w:rsidR="00EF2F9E"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უმაღლესი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საბჭოს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აპარატის</w:t>
      </w:r>
      <w:r w:rsidRPr="00292EC7">
        <w:rPr>
          <w:sz w:val="22"/>
          <w:szCs w:val="22"/>
        </w:rPr>
        <w:t xml:space="preserve"> </w:t>
      </w:r>
      <w:r w:rsidR="00EF2F9E" w:rsidRPr="00292EC7"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>(შემდგომ</w:t>
      </w:r>
      <w:r w:rsidR="009C7F49"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>ში</w:t>
      </w:r>
      <w:r w:rsidR="00EF2F9E" w:rsidRPr="00292EC7">
        <w:rPr>
          <w:rFonts w:ascii="Sylfaen" w:hAnsi="Sylfaen" w:cs="Sylfaen"/>
          <w:sz w:val="22"/>
          <w:szCs w:val="22"/>
          <w:bdr w:val="none" w:sz="0" w:space="0" w:color="auto" w:frame="1"/>
          <w:lang w:val="ka-GE"/>
        </w:rPr>
        <w:t xml:space="preserve"> - უმაღლესი საბჭოს აპარატი) </w:t>
      </w:r>
      <w:r w:rsidRPr="00292EC7">
        <w:rPr>
          <w:rFonts w:ascii="Sylfaen" w:hAnsi="Sylfaen"/>
          <w:sz w:val="22"/>
          <w:szCs w:val="22"/>
        </w:rPr>
        <w:t>სტრუქტურული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ერთეული</w:t>
      </w:r>
      <w:r w:rsidRPr="00292EC7">
        <w:rPr>
          <w:sz w:val="22"/>
          <w:szCs w:val="22"/>
        </w:rPr>
        <w:t xml:space="preserve">, </w:t>
      </w:r>
      <w:r w:rsidRPr="00292EC7">
        <w:rPr>
          <w:rFonts w:ascii="Sylfaen" w:hAnsi="Sylfaen"/>
          <w:sz w:val="22"/>
          <w:szCs w:val="22"/>
        </w:rPr>
        <w:t>რომლის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ძირითადი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ფუნქციაა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უმაღლესი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საბჭოს</w:t>
      </w:r>
      <w:r w:rsidR="00EF2F9E" w:rsidRPr="00292EC7">
        <w:rPr>
          <w:rFonts w:ascii="Sylfaen" w:hAnsi="Sylfaen"/>
          <w:sz w:val="22"/>
          <w:szCs w:val="22"/>
          <w:lang w:val="ka-GE"/>
        </w:rPr>
        <w:t>ა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და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უმაღლესი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საბჭოს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აპარატის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საბუღალტრო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საქმიანობის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უზრუნველყოფა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კანონმდებლობით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დადგენილი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წესის</w:t>
      </w:r>
      <w:r w:rsidRPr="00292EC7">
        <w:rPr>
          <w:sz w:val="22"/>
          <w:szCs w:val="22"/>
        </w:rPr>
        <w:t xml:space="preserve"> </w:t>
      </w:r>
      <w:r w:rsidRPr="00292EC7">
        <w:rPr>
          <w:rFonts w:ascii="Sylfaen" w:hAnsi="Sylfaen"/>
          <w:sz w:val="22"/>
          <w:szCs w:val="22"/>
        </w:rPr>
        <w:t>შესაბამისად</w:t>
      </w:r>
      <w:r w:rsidRPr="00292EC7">
        <w:rPr>
          <w:sz w:val="22"/>
          <w:szCs w:val="22"/>
        </w:rPr>
        <w:t xml:space="preserve">. </w:t>
      </w:r>
    </w:p>
    <w:p w:rsidR="007677EF" w:rsidRPr="007677EF" w:rsidRDefault="00697F3C" w:rsidP="00EF2F9E">
      <w:pPr>
        <w:pStyle w:val="a3"/>
        <w:spacing w:line="276" w:lineRule="auto"/>
        <w:rPr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    </w:t>
      </w:r>
      <w:r w:rsidR="00EF2F9E">
        <w:rPr>
          <w:rFonts w:ascii="Sylfaen" w:hAnsi="Sylfaen"/>
          <w:sz w:val="22"/>
          <w:szCs w:val="22"/>
        </w:rPr>
        <w:tab/>
      </w:r>
      <w:r w:rsidR="007677EF" w:rsidRPr="007677EF">
        <w:rPr>
          <w:rFonts w:ascii="Sylfaen" w:hAnsi="Sylfaen"/>
          <w:sz w:val="22"/>
          <w:szCs w:val="22"/>
        </w:rPr>
        <w:t>2</w:t>
      </w:r>
      <w:r w:rsidR="00EF2F9E">
        <w:rPr>
          <w:sz w:val="22"/>
          <w:szCs w:val="22"/>
        </w:rPr>
        <w:t>.</w:t>
      </w:r>
      <w:r w:rsidR="00EF2F9E">
        <w:rPr>
          <w:rFonts w:ascii="Sylfaen" w:hAnsi="Sylfaen"/>
          <w:sz w:val="22"/>
          <w:szCs w:val="22"/>
          <w:lang w:val="ka-GE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ბუღალტერია</w:t>
      </w:r>
      <w:r w:rsidR="00EF2F9E">
        <w:rPr>
          <w:rFonts w:ascii="Sylfaen" w:hAnsi="Sylfaen"/>
          <w:sz w:val="22"/>
          <w:szCs w:val="22"/>
          <w:lang w:val="ka-GE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თავის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საქმიანობაში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ხელმძღვანელობს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საქართველოს</w:t>
      </w:r>
      <w:r w:rsidR="00EF2F9E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კონსტიტუციით</w:t>
      </w:r>
      <w:r w:rsidR="007677EF" w:rsidRPr="007677EF">
        <w:rPr>
          <w:sz w:val="22"/>
          <w:szCs w:val="22"/>
        </w:rPr>
        <w:t>, ,,</w:t>
      </w:r>
      <w:r w:rsidR="007677EF" w:rsidRPr="007677EF">
        <w:rPr>
          <w:rFonts w:ascii="Sylfaen" w:hAnsi="Sylfaen"/>
          <w:sz w:val="22"/>
          <w:szCs w:val="22"/>
        </w:rPr>
        <w:t>აჭარის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ავტონომიური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რესპუბლიკის</w:t>
      </w:r>
      <w:r w:rsidR="001275B9">
        <w:rPr>
          <w:rFonts w:ascii="Sylfaen" w:hAnsi="Sylfaen"/>
          <w:sz w:val="22"/>
          <w:szCs w:val="22"/>
          <w:lang w:val="ka-GE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შესახებ</w:t>
      </w:r>
      <w:r w:rsidR="007677EF" w:rsidRPr="007677EF">
        <w:rPr>
          <w:sz w:val="22"/>
          <w:szCs w:val="22"/>
          <w:lang w:val="ka-GE"/>
        </w:rPr>
        <w:t xml:space="preserve">~ </w:t>
      </w:r>
      <w:r w:rsidR="007677EF" w:rsidRPr="007677EF">
        <w:rPr>
          <w:rFonts w:ascii="Sylfaen" w:hAnsi="Sylfaen"/>
          <w:sz w:val="22"/>
          <w:szCs w:val="22"/>
        </w:rPr>
        <w:t>საქართველოს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კონსტიტუციური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კანონით</w:t>
      </w:r>
      <w:r w:rsidR="007677EF" w:rsidRPr="007677EF">
        <w:rPr>
          <w:sz w:val="22"/>
          <w:szCs w:val="22"/>
        </w:rPr>
        <w:t xml:space="preserve">, </w:t>
      </w:r>
      <w:r w:rsidR="007677EF" w:rsidRPr="007677EF">
        <w:rPr>
          <w:rFonts w:ascii="Sylfaen" w:hAnsi="Sylfaen"/>
          <w:sz w:val="22"/>
          <w:szCs w:val="22"/>
        </w:rPr>
        <w:t>აჭარის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ავტონომიური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რესპუბლიკის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კონსტიტუციით</w:t>
      </w:r>
      <w:r w:rsidR="007677EF" w:rsidRPr="007677EF">
        <w:rPr>
          <w:sz w:val="22"/>
          <w:szCs w:val="22"/>
        </w:rPr>
        <w:t xml:space="preserve">, </w:t>
      </w:r>
      <w:r w:rsidR="007677EF" w:rsidRPr="007677EF">
        <w:rPr>
          <w:rFonts w:ascii="Sylfaen" w:hAnsi="Sylfaen"/>
          <w:sz w:val="22"/>
          <w:szCs w:val="22"/>
        </w:rPr>
        <w:t>საქართველოს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შრომის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კოდექსით</w:t>
      </w:r>
      <w:r w:rsidR="007677EF" w:rsidRPr="007677EF">
        <w:rPr>
          <w:sz w:val="22"/>
          <w:szCs w:val="22"/>
        </w:rPr>
        <w:t>, ,,</w:t>
      </w:r>
      <w:r w:rsidR="007677EF" w:rsidRPr="007677EF">
        <w:rPr>
          <w:rFonts w:ascii="Sylfaen" w:hAnsi="Sylfaen"/>
          <w:sz w:val="22"/>
          <w:szCs w:val="22"/>
        </w:rPr>
        <w:t>საჯარო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სამსახურის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შესახებ</w:t>
      </w:r>
      <w:r w:rsidR="007677EF" w:rsidRPr="007677EF">
        <w:rPr>
          <w:sz w:val="22"/>
          <w:szCs w:val="22"/>
          <w:lang w:val="ka-GE"/>
        </w:rPr>
        <w:t xml:space="preserve">” </w:t>
      </w:r>
      <w:r w:rsidR="007677EF" w:rsidRPr="007677EF">
        <w:rPr>
          <w:rFonts w:ascii="Sylfaen" w:hAnsi="Sylfaen"/>
          <w:sz w:val="22"/>
          <w:szCs w:val="22"/>
        </w:rPr>
        <w:t>საქართველოს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კანონით</w:t>
      </w:r>
      <w:r w:rsidR="007677EF" w:rsidRPr="007677EF">
        <w:rPr>
          <w:sz w:val="22"/>
          <w:szCs w:val="22"/>
        </w:rPr>
        <w:t xml:space="preserve">, </w:t>
      </w:r>
      <w:r w:rsidR="007677EF" w:rsidRPr="007677EF">
        <w:rPr>
          <w:rFonts w:ascii="Sylfaen" w:hAnsi="Sylfaen"/>
          <w:sz w:val="22"/>
          <w:szCs w:val="22"/>
        </w:rPr>
        <w:t>უმაღლესი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საბჭოს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რეგლამენტით</w:t>
      </w:r>
      <w:r w:rsidR="007677EF" w:rsidRPr="007677EF">
        <w:rPr>
          <w:sz w:val="22"/>
          <w:szCs w:val="22"/>
        </w:rPr>
        <w:t xml:space="preserve">, </w:t>
      </w:r>
      <w:r w:rsidR="007677EF" w:rsidRPr="007677EF">
        <w:rPr>
          <w:rFonts w:ascii="Sylfaen" w:hAnsi="Sylfaen"/>
          <w:sz w:val="22"/>
          <w:szCs w:val="22"/>
        </w:rPr>
        <w:t>სხვა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ნორმატიული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აქტებით</w:t>
      </w:r>
      <w:r w:rsidR="007677EF" w:rsidRPr="007677EF">
        <w:rPr>
          <w:sz w:val="22"/>
          <w:szCs w:val="22"/>
        </w:rPr>
        <w:t xml:space="preserve">, </w:t>
      </w:r>
      <w:r w:rsidR="007677EF" w:rsidRPr="007677EF">
        <w:rPr>
          <w:rFonts w:ascii="Sylfaen" w:hAnsi="Sylfaen"/>
          <w:sz w:val="22"/>
          <w:szCs w:val="22"/>
        </w:rPr>
        <w:t>უმაღლესი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საბჭოს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აპარატის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დებულებით</w:t>
      </w:r>
      <w:r w:rsidR="007677EF" w:rsidRPr="007677EF">
        <w:rPr>
          <w:sz w:val="22"/>
          <w:szCs w:val="22"/>
        </w:rPr>
        <w:t xml:space="preserve">, </w:t>
      </w:r>
      <w:r w:rsidR="007677EF" w:rsidRPr="007677EF">
        <w:rPr>
          <w:rFonts w:ascii="Sylfaen" w:hAnsi="Sylfaen"/>
          <w:sz w:val="22"/>
          <w:szCs w:val="22"/>
        </w:rPr>
        <w:t>ამ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დებულებით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და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უმაღლესი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საბჭოს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თავმჯდომარის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სხვა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აქტებით</w:t>
      </w:r>
      <w:r w:rsidR="007677EF" w:rsidRPr="007677EF">
        <w:rPr>
          <w:sz w:val="22"/>
          <w:szCs w:val="22"/>
        </w:rPr>
        <w:t>.</w:t>
      </w:r>
    </w:p>
    <w:p w:rsidR="007677EF" w:rsidRPr="007677EF" w:rsidRDefault="007677EF" w:rsidP="007677EF">
      <w:pPr>
        <w:pStyle w:val="a3"/>
        <w:jc w:val="center"/>
        <w:rPr>
          <w:b/>
          <w:bCs/>
          <w:sz w:val="22"/>
          <w:szCs w:val="22"/>
        </w:rPr>
      </w:pPr>
    </w:p>
    <w:p w:rsidR="007677EF" w:rsidRDefault="007677EF" w:rsidP="000725BB">
      <w:pPr>
        <w:pStyle w:val="a3"/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7677EF">
        <w:rPr>
          <w:rFonts w:ascii="Sylfaen" w:hAnsi="Sylfaen"/>
          <w:b/>
          <w:bCs/>
          <w:sz w:val="22"/>
          <w:szCs w:val="22"/>
        </w:rPr>
        <w:t>თავი</w:t>
      </w:r>
      <w:r w:rsidRPr="007677EF">
        <w:rPr>
          <w:b/>
          <w:bCs/>
          <w:sz w:val="22"/>
          <w:szCs w:val="22"/>
        </w:rPr>
        <w:t xml:space="preserve"> </w:t>
      </w:r>
      <w:r w:rsidRPr="007677EF">
        <w:rPr>
          <w:b/>
          <w:bCs/>
          <w:sz w:val="22"/>
          <w:szCs w:val="22"/>
          <w:lang w:val="ka-GE"/>
        </w:rPr>
        <w:t>II</w:t>
      </w:r>
    </w:p>
    <w:p w:rsidR="004920C5" w:rsidRPr="004920C5" w:rsidRDefault="004920C5" w:rsidP="000725BB">
      <w:pPr>
        <w:pStyle w:val="a3"/>
        <w:jc w:val="center"/>
        <w:rPr>
          <w:rFonts w:ascii="Sylfaen" w:hAnsi="Sylfaen"/>
          <w:b/>
          <w:bCs/>
          <w:sz w:val="22"/>
          <w:szCs w:val="22"/>
        </w:rPr>
      </w:pPr>
    </w:p>
    <w:p w:rsidR="007677EF" w:rsidRPr="007677EF" w:rsidRDefault="007677EF" w:rsidP="007677EF">
      <w:pPr>
        <w:pStyle w:val="a3"/>
        <w:jc w:val="center"/>
        <w:rPr>
          <w:b/>
          <w:sz w:val="22"/>
          <w:szCs w:val="22"/>
        </w:rPr>
      </w:pPr>
      <w:r w:rsidRPr="007677EF">
        <w:rPr>
          <w:rFonts w:ascii="Sylfaen" w:hAnsi="Sylfaen"/>
          <w:b/>
          <w:sz w:val="22"/>
          <w:szCs w:val="22"/>
        </w:rPr>
        <w:t>ბუღალტერიის</w:t>
      </w:r>
      <w:r w:rsidRPr="007677EF">
        <w:rPr>
          <w:b/>
          <w:sz w:val="22"/>
          <w:szCs w:val="22"/>
        </w:rPr>
        <w:t xml:space="preserve"> </w:t>
      </w:r>
      <w:r w:rsidRPr="007677EF">
        <w:rPr>
          <w:rFonts w:ascii="Sylfaen" w:hAnsi="Sylfaen"/>
          <w:b/>
          <w:sz w:val="22"/>
          <w:szCs w:val="22"/>
        </w:rPr>
        <w:t>ძირითადი</w:t>
      </w:r>
      <w:r w:rsidRPr="007677EF">
        <w:rPr>
          <w:b/>
          <w:sz w:val="22"/>
          <w:szCs w:val="22"/>
        </w:rPr>
        <w:t xml:space="preserve"> </w:t>
      </w:r>
      <w:r w:rsidRPr="007677EF">
        <w:rPr>
          <w:rFonts w:ascii="Sylfaen" w:hAnsi="Sylfaen"/>
          <w:b/>
          <w:sz w:val="22"/>
          <w:szCs w:val="22"/>
        </w:rPr>
        <w:t>ამოცანები</w:t>
      </w:r>
      <w:r w:rsidRPr="007677EF">
        <w:rPr>
          <w:b/>
          <w:sz w:val="22"/>
          <w:szCs w:val="22"/>
        </w:rPr>
        <w:t xml:space="preserve"> </w:t>
      </w:r>
      <w:r w:rsidRPr="007677EF">
        <w:rPr>
          <w:rFonts w:ascii="Sylfaen" w:hAnsi="Sylfaen"/>
          <w:b/>
          <w:sz w:val="22"/>
          <w:szCs w:val="22"/>
        </w:rPr>
        <w:t>და</w:t>
      </w:r>
      <w:r w:rsidRPr="007677EF">
        <w:rPr>
          <w:b/>
          <w:sz w:val="22"/>
          <w:szCs w:val="22"/>
        </w:rPr>
        <w:t xml:space="preserve"> </w:t>
      </w:r>
      <w:r w:rsidRPr="007677EF">
        <w:rPr>
          <w:rFonts w:ascii="Sylfaen" w:hAnsi="Sylfaen"/>
          <w:b/>
          <w:sz w:val="22"/>
          <w:szCs w:val="22"/>
        </w:rPr>
        <w:t>ფუნქციები</w:t>
      </w:r>
    </w:p>
    <w:p w:rsidR="007677EF" w:rsidRPr="007677EF" w:rsidRDefault="007677EF" w:rsidP="007677EF">
      <w:pPr>
        <w:pStyle w:val="a3"/>
        <w:ind w:firstLine="561"/>
        <w:rPr>
          <w:b/>
          <w:bCs/>
          <w:sz w:val="22"/>
          <w:szCs w:val="22"/>
          <w:lang w:val="ka-GE"/>
        </w:rPr>
      </w:pPr>
      <w:r w:rsidRPr="007677EF">
        <w:rPr>
          <w:b/>
          <w:bCs/>
          <w:sz w:val="22"/>
          <w:szCs w:val="22"/>
          <w:lang w:val="ka-GE"/>
        </w:rPr>
        <w:t>M</w:t>
      </w:r>
    </w:p>
    <w:p w:rsidR="007677EF" w:rsidRPr="007677EF" w:rsidRDefault="00697F3C" w:rsidP="00DF7633">
      <w:pPr>
        <w:pStyle w:val="a3"/>
        <w:rPr>
          <w:b/>
          <w:bCs/>
          <w:sz w:val="22"/>
          <w:szCs w:val="22"/>
        </w:rPr>
      </w:pPr>
      <w:r>
        <w:rPr>
          <w:rFonts w:ascii="Sylfaen" w:hAnsi="Sylfaen"/>
          <w:b/>
          <w:bCs/>
          <w:sz w:val="22"/>
          <w:szCs w:val="22"/>
        </w:rPr>
        <w:t xml:space="preserve">    </w:t>
      </w:r>
      <w:r w:rsidR="00A44865">
        <w:rPr>
          <w:rFonts w:ascii="Sylfaen" w:hAnsi="Sylfaen"/>
          <w:b/>
          <w:bCs/>
          <w:sz w:val="22"/>
          <w:szCs w:val="22"/>
        </w:rPr>
        <w:tab/>
      </w:r>
      <w:r w:rsidR="007677EF" w:rsidRPr="007677EF">
        <w:rPr>
          <w:rFonts w:ascii="Sylfaen" w:hAnsi="Sylfaen"/>
          <w:b/>
          <w:bCs/>
          <w:sz w:val="22"/>
          <w:szCs w:val="22"/>
        </w:rPr>
        <w:t>მუხლი</w:t>
      </w:r>
      <w:r w:rsidR="007677EF" w:rsidRPr="007677EF">
        <w:rPr>
          <w:b/>
          <w:bCs/>
          <w:sz w:val="22"/>
          <w:szCs w:val="22"/>
        </w:rPr>
        <w:t xml:space="preserve"> </w:t>
      </w:r>
      <w:r w:rsidR="007677EF" w:rsidRPr="007677EF">
        <w:rPr>
          <w:rFonts w:ascii="Sylfaen" w:hAnsi="Sylfaen"/>
          <w:b/>
          <w:bCs/>
          <w:sz w:val="22"/>
          <w:szCs w:val="22"/>
        </w:rPr>
        <w:t>2</w:t>
      </w:r>
    </w:p>
    <w:p w:rsidR="004920C5" w:rsidRDefault="00697F3C" w:rsidP="00DF7633">
      <w:pPr>
        <w:pStyle w:val="a3"/>
        <w:rPr>
          <w:rFonts w:ascii="Sylfaen" w:hAnsi="Sylfaen"/>
          <w:sz w:val="10"/>
          <w:szCs w:val="10"/>
        </w:rPr>
      </w:pPr>
      <w:r>
        <w:rPr>
          <w:rFonts w:ascii="Sylfaen" w:hAnsi="Sylfaen"/>
          <w:sz w:val="22"/>
          <w:szCs w:val="22"/>
        </w:rPr>
        <w:t xml:space="preserve">    </w:t>
      </w:r>
    </w:p>
    <w:p w:rsidR="007677EF" w:rsidRPr="007677EF" w:rsidRDefault="007677EF" w:rsidP="00A44865">
      <w:pPr>
        <w:pStyle w:val="a3"/>
        <w:ind w:firstLine="708"/>
        <w:rPr>
          <w:b/>
          <w:bCs/>
          <w:sz w:val="22"/>
          <w:szCs w:val="22"/>
        </w:rPr>
      </w:pPr>
      <w:r w:rsidRPr="007677EF">
        <w:rPr>
          <w:rFonts w:ascii="Sylfaen" w:hAnsi="Sylfaen"/>
          <w:sz w:val="22"/>
          <w:szCs w:val="22"/>
        </w:rPr>
        <w:t>1</w:t>
      </w:r>
      <w:r w:rsidRPr="007677EF">
        <w:rPr>
          <w:sz w:val="22"/>
          <w:szCs w:val="22"/>
        </w:rPr>
        <w:t xml:space="preserve">. </w:t>
      </w:r>
      <w:r w:rsidRPr="00055F15">
        <w:rPr>
          <w:rFonts w:ascii="Sylfaen" w:hAnsi="Sylfaen"/>
          <w:bCs/>
          <w:sz w:val="22"/>
          <w:szCs w:val="22"/>
        </w:rPr>
        <w:t>ბუღალტერიის</w:t>
      </w:r>
      <w:r w:rsidRPr="00055F15">
        <w:rPr>
          <w:bCs/>
          <w:sz w:val="22"/>
          <w:szCs w:val="22"/>
        </w:rPr>
        <w:t xml:space="preserve"> </w:t>
      </w:r>
      <w:r w:rsidRPr="00055F15">
        <w:rPr>
          <w:rFonts w:ascii="Sylfaen" w:hAnsi="Sylfaen"/>
          <w:bCs/>
          <w:sz w:val="22"/>
          <w:szCs w:val="22"/>
        </w:rPr>
        <w:t>ძირითადი</w:t>
      </w:r>
      <w:r w:rsidRPr="00055F15">
        <w:rPr>
          <w:bCs/>
          <w:sz w:val="22"/>
          <w:szCs w:val="22"/>
        </w:rPr>
        <w:t xml:space="preserve"> </w:t>
      </w:r>
      <w:r w:rsidRPr="00055F15">
        <w:rPr>
          <w:rFonts w:ascii="Sylfaen" w:hAnsi="Sylfaen"/>
          <w:bCs/>
          <w:sz w:val="22"/>
          <w:szCs w:val="22"/>
        </w:rPr>
        <w:t>ამოცანები</w:t>
      </w:r>
      <w:r w:rsidRPr="00055F15">
        <w:rPr>
          <w:bCs/>
          <w:sz w:val="22"/>
          <w:szCs w:val="22"/>
        </w:rPr>
        <w:t xml:space="preserve"> </w:t>
      </w:r>
      <w:r w:rsidRPr="00055F15">
        <w:rPr>
          <w:rFonts w:ascii="Sylfaen" w:hAnsi="Sylfaen"/>
          <w:bCs/>
          <w:sz w:val="22"/>
          <w:szCs w:val="22"/>
        </w:rPr>
        <w:t>და</w:t>
      </w:r>
      <w:r w:rsidRPr="00055F15">
        <w:rPr>
          <w:bCs/>
          <w:sz w:val="22"/>
          <w:szCs w:val="22"/>
        </w:rPr>
        <w:t xml:space="preserve"> </w:t>
      </w:r>
      <w:r w:rsidRPr="00055F15">
        <w:rPr>
          <w:rFonts w:ascii="Sylfaen" w:hAnsi="Sylfaen"/>
          <w:sz w:val="22"/>
          <w:szCs w:val="22"/>
        </w:rPr>
        <w:t>ფუნქციებია</w:t>
      </w:r>
      <w:r w:rsidRPr="00055F15">
        <w:rPr>
          <w:bCs/>
          <w:sz w:val="22"/>
          <w:szCs w:val="22"/>
        </w:rPr>
        <w:t>:</w:t>
      </w:r>
    </w:p>
    <w:p w:rsidR="004920C5" w:rsidRDefault="00697F3C" w:rsidP="000725BB">
      <w:pPr>
        <w:spacing w:after="0" w:line="240" w:lineRule="auto"/>
        <w:jc w:val="both"/>
        <w:rPr>
          <w:rFonts w:ascii="Sylfaen" w:hAnsi="Sylfaen"/>
          <w:sz w:val="6"/>
          <w:szCs w:val="6"/>
          <w:lang w:val="en-US"/>
        </w:rPr>
      </w:pPr>
      <w:r>
        <w:rPr>
          <w:rFonts w:ascii="Sylfaen" w:hAnsi="Sylfaen"/>
          <w:lang w:val="en-US"/>
        </w:rPr>
        <w:t xml:space="preserve">    </w:t>
      </w:r>
    </w:p>
    <w:p w:rsidR="007677EF" w:rsidRPr="00A44865" w:rsidRDefault="007677EF" w:rsidP="00A44865">
      <w:pPr>
        <w:spacing w:after="0"/>
        <w:ind w:firstLine="708"/>
        <w:jc w:val="both"/>
        <w:rPr>
          <w:rFonts w:ascii="AcadNusx" w:hAnsi="AcadNusx"/>
          <w:lang w:val="ka-GE"/>
        </w:rPr>
      </w:pPr>
      <w:r w:rsidRPr="007677EF">
        <w:rPr>
          <w:rFonts w:ascii="Sylfaen" w:hAnsi="Sylfaen"/>
        </w:rPr>
        <w:t>ა</w:t>
      </w:r>
      <w:r w:rsidRPr="00531C15">
        <w:rPr>
          <w:rFonts w:ascii="AcadNusx" w:hAnsi="AcadNusx"/>
          <w:lang w:val="en-US"/>
        </w:rPr>
        <w:t xml:space="preserve">) </w:t>
      </w:r>
      <w:r w:rsidRPr="007677EF">
        <w:rPr>
          <w:rFonts w:ascii="Sylfaen" w:hAnsi="Sylfaen"/>
        </w:rPr>
        <w:t>ფინანსური</w:t>
      </w:r>
      <w:r w:rsidRPr="00531C15">
        <w:rPr>
          <w:rFonts w:ascii="AcadNusx" w:hAnsi="AcadNusx"/>
          <w:lang w:val="en-US"/>
        </w:rPr>
        <w:t xml:space="preserve"> </w:t>
      </w:r>
      <w:r w:rsidRPr="007677EF">
        <w:rPr>
          <w:rFonts w:ascii="Sylfaen" w:hAnsi="Sylfaen"/>
        </w:rPr>
        <w:t>სახსრებისა</w:t>
      </w:r>
      <w:r w:rsidRPr="00531C15">
        <w:rPr>
          <w:rFonts w:ascii="AcadNusx" w:hAnsi="AcadNusx"/>
          <w:lang w:val="en-US"/>
        </w:rPr>
        <w:t xml:space="preserve"> </w:t>
      </w:r>
      <w:r w:rsidRPr="007677EF">
        <w:rPr>
          <w:rFonts w:ascii="Sylfaen" w:hAnsi="Sylfaen"/>
        </w:rPr>
        <w:t>და</w:t>
      </w:r>
      <w:r w:rsidRPr="00531C15">
        <w:rPr>
          <w:rFonts w:ascii="AcadNusx" w:hAnsi="AcadNusx"/>
          <w:lang w:val="en-US"/>
        </w:rPr>
        <w:t xml:space="preserve"> </w:t>
      </w:r>
      <w:r w:rsidRPr="007677EF">
        <w:rPr>
          <w:rFonts w:ascii="Sylfaen" w:hAnsi="Sylfaen"/>
        </w:rPr>
        <w:t>მატერიალურ</w:t>
      </w:r>
      <w:r w:rsidRPr="00531C15">
        <w:rPr>
          <w:rFonts w:ascii="AcadNusx" w:hAnsi="AcadNusx"/>
          <w:lang w:val="en-US"/>
        </w:rPr>
        <w:t xml:space="preserve"> </w:t>
      </w:r>
      <w:r w:rsidRPr="007677EF">
        <w:rPr>
          <w:rFonts w:ascii="Sylfaen" w:hAnsi="Sylfaen"/>
        </w:rPr>
        <w:t>ფასეულობათა</w:t>
      </w:r>
      <w:r w:rsidRPr="00531C15">
        <w:rPr>
          <w:rFonts w:ascii="AcadNusx" w:hAnsi="AcadNusx"/>
          <w:lang w:val="en-US"/>
        </w:rPr>
        <w:t xml:space="preserve"> </w:t>
      </w:r>
      <w:r w:rsidRPr="007677EF">
        <w:rPr>
          <w:rFonts w:ascii="Sylfaen" w:hAnsi="Sylfaen"/>
        </w:rPr>
        <w:t>ხარჯვის</w:t>
      </w:r>
      <w:r w:rsidRPr="00531C15">
        <w:rPr>
          <w:rFonts w:ascii="AcadNusx" w:hAnsi="AcadNusx"/>
          <w:lang w:val="en-US"/>
        </w:rPr>
        <w:t xml:space="preserve"> </w:t>
      </w:r>
      <w:r w:rsidRPr="007677EF">
        <w:rPr>
          <w:rFonts w:ascii="Sylfaen" w:hAnsi="Sylfaen"/>
        </w:rPr>
        <w:t>აღრიცხვა</w:t>
      </w:r>
      <w:r w:rsidR="00A44865">
        <w:rPr>
          <w:rFonts w:ascii="Sylfaen" w:hAnsi="Sylfaen"/>
          <w:lang w:val="ka-GE"/>
        </w:rPr>
        <w:t>;</w:t>
      </w:r>
    </w:p>
    <w:p w:rsidR="008F7C61" w:rsidRDefault="00697F3C" w:rsidP="00A44865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    </w:t>
      </w:r>
      <w:r w:rsidR="00A44865">
        <w:rPr>
          <w:rFonts w:ascii="Sylfaen" w:hAnsi="Sylfaen"/>
          <w:lang w:val="en-US"/>
        </w:rPr>
        <w:tab/>
      </w:r>
      <w:r w:rsidR="007677EF" w:rsidRPr="007677EF">
        <w:rPr>
          <w:rFonts w:ascii="Sylfaen" w:hAnsi="Sylfaen"/>
        </w:rPr>
        <w:t>ბ</w:t>
      </w:r>
      <w:r w:rsidR="007677EF" w:rsidRPr="00531C15">
        <w:rPr>
          <w:rFonts w:ascii="AcadNusx" w:hAnsi="AcadNusx"/>
          <w:lang w:val="en-US"/>
        </w:rPr>
        <w:t xml:space="preserve">) </w:t>
      </w:r>
      <w:r w:rsidR="007677EF" w:rsidRPr="007677EF">
        <w:rPr>
          <w:rFonts w:ascii="Sylfaen" w:hAnsi="Sylfaen"/>
        </w:rPr>
        <w:t>კვარტალური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და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წლიური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ბალანსების</w:t>
      </w:r>
      <w:r w:rsidR="007677EF" w:rsidRPr="00531C15">
        <w:rPr>
          <w:rFonts w:ascii="AcadNusx" w:hAnsi="AcadNusx"/>
          <w:lang w:val="en-US"/>
        </w:rPr>
        <w:t xml:space="preserve">, </w:t>
      </w:r>
      <w:r w:rsidR="007677EF" w:rsidRPr="007677EF">
        <w:rPr>
          <w:rFonts w:ascii="Sylfaen" w:hAnsi="Sylfaen"/>
        </w:rPr>
        <w:t>სხვა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ანგარიშების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შედგენა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და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შესაბამის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ორგანოებში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წარდგენა</w:t>
      </w:r>
      <w:r w:rsidR="007677EF" w:rsidRPr="007677EF">
        <w:rPr>
          <w:rFonts w:ascii="AcadNusx" w:hAnsi="AcadNusx"/>
          <w:lang w:val="ka-GE"/>
        </w:rPr>
        <w:t>;</w:t>
      </w:r>
    </w:p>
    <w:p w:rsidR="00DF7633" w:rsidRPr="008F7C61" w:rsidRDefault="007677EF" w:rsidP="00A44865">
      <w:pPr>
        <w:spacing w:after="0"/>
        <w:jc w:val="both"/>
        <w:rPr>
          <w:rFonts w:ascii="AcadNusx" w:hAnsi="AcadNusx"/>
          <w:lang w:val="en-US"/>
        </w:rPr>
      </w:pPr>
      <w:r w:rsidRPr="00531C15">
        <w:rPr>
          <w:rFonts w:ascii="AcadNusx" w:hAnsi="AcadNusx"/>
          <w:lang w:val="en-US"/>
        </w:rPr>
        <w:t xml:space="preserve"> </w:t>
      </w:r>
      <w:r w:rsidR="00697F3C">
        <w:rPr>
          <w:rFonts w:ascii="AcadNusx" w:hAnsi="AcadNusx"/>
          <w:lang w:val="en-US"/>
        </w:rPr>
        <w:t xml:space="preserve"> </w:t>
      </w:r>
      <w:r w:rsidR="00A44865">
        <w:rPr>
          <w:rFonts w:ascii="AcadNusx" w:hAnsi="AcadNusx"/>
          <w:lang w:val="en-US"/>
        </w:rPr>
        <w:tab/>
      </w:r>
      <w:r w:rsidRPr="007677EF">
        <w:rPr>
          <w:rFonts w:ascii="Sylfaen" w:hAnsi="Sylfaen"/>
        </w:rPr>
        <w:t>გ</w:t>
      </w:r>
      <w:r w:rsidRPr="00531C15">
        <w:rPr>
          <w:rFonts w:ascii="AcadNusx" w:hAnsi="AcadNusx"/>
          <w:lang w:val="en-US"/>
        </w:rPr>
        <w:t xml:space="preserve">) </w:t>
      </w:r>
      <w:r w:rsidRPr="007677EF">
        <w:rPr>
          <w:rFonts w:ascii="Sylfaen" w:hAnsi="Sylfaen"/>
        </w:rPr>
        <w:t>უმაღლესი</w:t>
      </w:r>
      <w:r w:rsidRPr="00531C15">
        <w:rPr>
          <w:rFonts w:ascii="AcadNusx" w:hAnsi="AcadNusx"/>
          <w:lang w:val="en-US"/>
        </w:rPr>
        <w:t xml:space="preserve"> </w:t>
      </w:r>
      <w:r w:rsidRPr="007677EF">
        <w:rPr>
          <w:rFonts w:ascii="Sylfaen" w:hAnsi="Sylfaen"/>
        </w:rPr>
        <w:t>საბჭოს</w:t>
      </w:r>
      <w:r w:rsidRPr="00531C15">
        <w:rPr>
          <w:rFonts w:ascii="AcadNusx" w:hAnsi="AcadNusx"/>
          <w:lang w:val="en-US"/>
        </w:rPr>
        <w:t xml:space="preserve"> </w:t>
      </w:r>
      <w:r w:rsidRPr="007677EF">
        <w:rPr>
          <w:rFonts w:ascii="Sylfaen" w:hAnsi="Sylfaen"/>
        </w:rPr>
        <w:t>წევრ</w:t>
      </w:r>
      <w:r w:rsidR="00A44865">
        <w:rPr>
          <w:rFonts w:ascii="Sylfaen" w:hAnsi="Sylfaen"/>
          <w:lang w:val="ka-GE"/>
        </w:rPr>
        <w:t>ების,</w:t>
      </w:r>
      <w:r w:rsidRPr="00531C15">
        <w:rPr>
          <w:rFonts w:ascii="AcadNusx" w:hAnsi="AcadNusx"/>
          <w:lang w:val="en-US"/>
        </w:rPr>
        <w:t xml:space="preserve"> </w:t>
      </w:r>
      <w:r w:rsidR="00A44865" w:rsidRPr="007677EF">
        <w:rPr>
          <w:rFonts w:ascii="Sylfaen" w:hAnsi="Sylfaen"/>
        </w:rPr>
        <w:t>უმაღლესი</w:t>
      </w:r>
      <w:r w:rsidR="00A44865" w:rsidRPr="00531C15">
        <w:rPr>
          <w:rFonts w:ascii="AcadNusx" w:hAnsi="AcadNusx"/>
          <w:lang w:val="en-US"/>
        </w:rPr>
        <w:t xml:space="preserve"> </w:t>
      </w:r>
      <w:r w:rsidR="00A44865" w:rsidRPr="007677EF">
        <w:rPr>
          <w:rFonts w:ascii="Sylfaen" w:hAnsi="Sylfaen"/>
        </w:rPr>
        <w:t>საბჭოს</w:t>
      </w:r>
      <w:r w:rsidR="00A44865" w:rsidRPr="00531C15">
        <w:rPr>
          <w:rFonts w:ascii="AcadNusx" w:hAnsi="AcadNusx"/>
          <w:lang w:val="en-US"/>
        </w:rPr>
        <w:t xml:space="preserve"> </w:t>
      </w:r>
      <w:r w:rsidRPr="007677EF">
        <w:rPr>
          <w:rFonts w:ascii="Sylfaen" w:hAnsi="Sylfaen"/>
        </w:rPr>
        <w:t>აპარატის</w:t>
      </w:r>
      <w:r w:rsidRPr="00531C15">
        <w:rPr>
          <w:rFonts w:ascii="AcadNusx" w:hAnsi="AcadNusx"/>
          <w:lang w:val="en-US"/>
        </w:rPr>
        <w:t xml:space="preserve"> </w:t>
      </w:r>
      <w:r w:rsidR="00A44865">
        <w:rPr>
          <w:rFonts w:ascii="Sylfaen" w:hAnsi="Sylfaen"/>
          <w:lang w:val="ka-GE"/>
        </w:rPr>
        <w:t xml:space="preserve">საჯარო </w:t>
      </w:r>
      <w:r w:rsidRPr="007677EF">
        <w:rPr>
          <w:rFonts w:ascii="Sylfaen" w:hAnsi="Sylfaen"/>
        </w:rPr>
        <w:t>მოსამსახურეთა</w:t>
      </w:r>
      <w:r w:rsidR="00A44865">
        <w:rPr>
          <w:rFonts w:ascii="Sylfaen" w:hAnsi="Sylfaen"/>
          <w:lang w:val="ka-GE"/>
        </w:rPr>
        <w:t xml:space="preserve"> და სხვა დასაქმებულთა</w:t>
      </w:r>
      <w:r w:rsidRPr="00531C15">
        <w:rPr>
          <w:rFonts w:ascii="AcadNusx" w:hAnsi="AcadNusx"/>
          <w:lang w:val="en-US"/>
        </w:rPr>
        <w:t xml:space="preserve"> </w:t>
      </w:r>
      <w:r w:rsidRPr="007677EF">
        <w:rPr>
          <w:rFonts w:ascii="Sylfaen" w:hAnsi="Sylfaen"/>
        </w:rPr>
        <w:t>შრომის</w:t>
      </w:r>
      <w:r w:rsidRPr="00531C15">
        <w:rPr>
          <w:rFonts w:ascii="AcadNusx" w:hAnsi="AcadNusx"/>
          <w:lang w:val="en-US"/>
        </w:rPr>
        <w:t xml:space="preserve"> </w:t>
      </w:r>
      <w:r w:rsidRPr="007677EF">
        <w:rPr>
          <w:rFonts w:ascii="Sylfaen" w:hAnsi="Sylfaen"/>
        </w:rPr>
        <w:t>ანაზღაურების</w:t>
      </w:r>
      <w:r w:rsidRPr="00531C15">
        <w:rPr>
          <w:rFonts w:ascii="AcadNusx" w:hAnsi="AcadNusx"/>
          <w:lang w:val="en-US"/>
        </w:rPr>
        <w:t xml:space="preserve"> </w:t>
      </w:r>
      <w:r w:rsidRPr="007677EF">
        <w:rPr>
          <w:rFonts w:ascii="Sylfaen" w:hAnsi="Sylfaen"/>
        </w:rPr>
        <w:t>უზრუნველყოფა</w:t>
      </w:r>
      <w:r w:rsidRPr="007677EF">
        <w:rPr>
          <w:rFonts w:ascii="AcadNusx" w:hAnsi="AcadNusx"/>
          <w:lang w:val="ka-GE"/>
        </w:rPr>
        <w:t>;</w:t>
      </w:r>
    </w:p>
    <w:p w:rsidR="007677EF" w:rsidRPr="00531C15" w:rsidRDefault="00697F3C" w:rsidP="00A44865">
      <w:pPr>
        <w:spacing w:after="0"/>
        <w:jc w:val="both"/>
        <w:rPr>
          <w:rFonts w:ascii="AcadNusx" w:hAnsi="AcadNusx"/>
          <w:lang w:val="en-US"/>
        </w:rPr>
      </w:pPr>
      <w:r>
        <w:rPr>
          <w:rFonts w:ascii="Sylfaen" w:hAnsi="Sylfaen"/>
          <w:lang w:val="en-US"/>
        </w:rPr>
        <w:t xml:space="preserve">   </w:t>
      </w:r>
      <w:r w:rsidR="00A44865">
        <w:rPr>
          <w:rFonts w:ascii="Sylfaen" w:hAnsi="Sylfaen"/>
          <w:lang w:val="en-US"/>
        </w:rPr>
        <w:tab/>
      </w:r>
      <w:r w:rsidR="007677EF" w:rsidRPr="007677EF">
        <w:rPr>
          <w:rFonts w:ascii="Sylfaen" w:hAnsi="Sylfaen"/>
        </w:rPr>
        <w:t>დ</w:t>
      </w:r>
      <w:r w:rsidR="007677EF" w:rsidRPr="00531C15">
        <w:rPr>
          <w:rFonts w:ascii="AcadNusx" w:hAnsi="AcadNusx"/>
          <w:lang w:val="en-US"/>
        </w:rPr>
        <w:t xml:space="preserve">) </w:t>
      </w:r>
      <w:r w:rsidR="007677EF" w:rsidRPr="007677EF">
        <w:rPr>
          <w:rFonts w:ascii="Sylfaen" w:hAnsi="Sylfaen"/>
        </w:rPr>
        <w:t>უმაღლესი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საბჭოს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საბუღალტრო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აღრიცხვა</w:t>
      </w:r>
      <w:r w:rsidR="007677EF" w:rsidRPr="00531C15">
        <w:rPr>
          <w:rFonts w:ascii="Sylfaen" w:hAnsi="Sylfaen"/>
          <w:lang w:val="en-US"/>
        </w:rPr>
        <w:t>-</w:t>
      </w:r>
      <w:r w:rsidR="007677EF" w:rsidRPr="007677EF">
        <w:rPr>
          <w:rFonts w:ascii="Sylfaen" w:hAnsi="Sylfaen"/>
        </w:rPr>
        <w:t>ანგარიშგების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წარმართვა</w:t>
      </w:r>
      <w:r w:rsidR="007677EF" w:rsidRPr="007677EF">
        <w:rPr>
          <w:rFonts w:ascii="AcadNusx" w:hAnsi="AcadNusx"/>
          <w:lang w:val="ka-GE"/>
        </w:rPr>
        <w:t>;</w:t>
      </w:r>
      <w:r w:rsidR="007677EF" w:rsidRPr="00531C15">
        <w:rPr>
          <w:rFonts w:ascii="AcadNusx" w:hAnsi="AcadNusx"/>
          <w:lang w:val="en-US"/>
        </w:rPr>
        <w:t xml:space="preserve"> </w:t>
      </w:r>
    </w:p>
    <w:p w:rsidR="007677EF" w:rsidRPr="00A44865" w:rsidRDefault="00697F3C" w:rsidP="00A44865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lastRenderedPageBreak/>
        <w:t xml:space="preserve">   </w:t>
      </w:r>
      <w:r w:rsidR="00A44865">
        <w:rPr>
          <w:rFonts w:ascii="Sylfaen" w:hAnsi="Sylfaen"/>
          <w:lang w:val="en-US"/>
        </w:rPr>
        <w:tab/>
      </w:r>
      <w:r w:rsidR="007677EF" w:rsidRPr="007677EF">
        <w:rPr>
          <w:rFonts w:ascii="Sylfaen" w:hAnsi="Sylfaen"/>
        </w:rPr>
        <w:t>ე</w:t>
      </w:r>
      <w:r w:rsidR="007677EF" w:rsidRPr="00531C15">
        <w:rPr>
          <w:rFonts w:ascii="AcadNusx" w:hAnsi="AcadNusx"/>
          <w:lang w:val="en-US"/>
        </w:rPr>
        <w:t xml:space="preserve">) </w:t>
      </w:r>
      <w:r w:rsidR="007677EF" w:rsidRPr="007677EF">
        <w:rPr>
          <w:rFonts w:ascii="Sylfaen" w:hAnsi="Sylfaen"/>
        </w:rPr>
        <w:t>უმაღლესი</w:t>
      </w:r>
      <w:r w:rsidR="007677EF" w:rsidRPr="00531C15">
        <w:rPr>
          <w:rFonts w:ascii="AcadNusx" w:hAnsi="AcadNusx"/>
          <w:lang w:val="en-US"/>
        </w:rPr>
        <w:t xml:space="preserve"> </w:t>
      </w:r>
      <w:r w:rsidR="00A44865" w:rsidRPr="007677EF">
        <w:rPr>
          <w:rFonts w:ascii="Sylfaen" w:hAnsi="Sylfaen"/>
        </w:rPr>
        <w:t>საბჭოს</w:t>
      </w:r>
      <w:r w:rsidR="00A44865" w:rsidRPr="00531C15">
        <w:rPr>
          <w:rFonts w:ascii="AcadNusx" w:hAnsi="AcadNusx"/>
          <w:lang w:val="en-US"/>
        </w:rPr>
        <w:t xml:space="preserve"> </w:t>
      </w:r>
      <w:r w:rsidR="00A44865" w:rsidRPr="007677EF">
        <w:rPr>
          <w:rFonts w:ascii="Sylfaen" w:hAnsi="Sylfaen"/>
        </w:rPr>
        <w:t>წევრ</w:t>
      </w:r>
      <w:r w:rsidR="00A44865">
        <w:rPr>
          <w:rFonts w:ascii="Sylfaen" w:hAnsi="Sylfaen"/>
          <w:lang w:val="ka-GE"/>
        </w:rPr>
        <w:t>ების,</w:t>
      </w:r>
      <w:r w:rsidR="00A44865" w:rsidRPr="00531C15">
        <w:rPr>
          <w:rFonts w:ascii="AcadNusx" w:hAnsi="AcadNusx"/>
          <w:lang w:val="en-US"/>
        </w:rPr>
        <w:t xml:space="preserve"> </w:t>
      </w:r>
      <w:r w:rsidR="00A44865" w:rsidRPr="007677EF">
        <w:rPr>
          <w:rFonts w:ascii="Sylfaen" w:hAnsi="Sylfaen"/>
        </w:rPr>
        <w:t>უმაღლესი</w:t>
      </w:r>
      <w:r w:rsidR="00A44865" w:rsidRPr="00531C15">
        <w:rPr>
          <w:rFonts w:ascii="AcadNusx" w:hAnsi="AcadNusx"/>
          <w:lang w:val="en-US"/>
        </w:rPr>
        <w:t xml:space="preserve"> </w:t>
      </w:r>
      <w:r w:rsidR="00A44865" w:rsidRPr="007677EF">
        <w:rPr>
          <w:rFonts w:ascii="Sylfaen" w:hAnsi="Sylfaen"/>
        </w:rPr>
        <w:t>საბჭოს</w:t>
      </w:r>
      <w:r w:rsidR="00A44865" w:rsidRPr="00531C15">
        <w:rPr>
          <w:rFonts w:ascii="AcadNusx" w:hAnsi="AcadNusx"/>
          <w:lang w:val="en-US"/>
        </w:rPr>
        <w:t xml:space="preserve"> </w:t>
      </w:r>
      <w:r w:rsidR="00A44865" w:rsidRPr="007677EF">
        <w:rPr>
          <w:rFonts w:ascii="Sylfaen" w:hAnsi="Sylfaen"/>
        </w:rPr>
        <w:t>აპარატის</w:t>
      </w:r>
      <w:r w:rsidR="00A44865" w:rsidRPr="00531C15">
        <w:rPr>
          <w:rFonts w:ascii="AcadNusx" w:hAnsi="AcadNusx"/>
          <w:lang w:val="en-US"/>
        </w:rPr>
        <w:t xml:space="preserve"> </w:t>
      </w:r>
      <w:r w:rsidR="00A44865">
        <w:rPr>
          <w:rFonts w:ascii="Sylfaen" w:hAnsi="Sylfaen"/>
          <w:lang w:val="ka-GE"/>
        </w:rPr>
        <w:t xml:space="preserve">საჯარო </w:t>
      </w:r>
      <w:r w:rsidR="00A44865" w:rsidRPr="007677EF">
        <w:rPr>
          <w:rFonts w:ascii="Sylfaen" w:hAnsi="Sylfaen"/>
        </w:rPr>
        <w:t>მოსამსახურეთა</w:t>
      </w:r>
      <w:r w:rsidR="00A44865">
        <w:rPr>
          <w:rFonts w:ascii="Sylfaen" w:hAnsi="Sylfaen"/>
          <w:lang w:val="ka-GE"/>
        </w:rPr>
        <w:t xml:space="preserve"> და სხვა დასაქმებულთა</w:t>
      </w:r>
      <w:r w:rsidR="00A44865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სამივლინებო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და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სხვა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ხარჯების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ანაზღაურება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კანონმდებლობით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დადგენილი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წესის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შესაბამისად</w:t>
      </w:r>
      <w:r w:rsidR="007677EF" w:rsidRPr="00531C15">
        <w:rPr>
          <w:rFonts w:ascii="AcadNusx" w:hAnsi="AcadNusx"/>
          <w:lang w:val="en-US"/>
        </w:rPr>
        <w:t>;</w:t>
      </w:r>
      <w:r w:rsidR="00A44865">
        <w:rPr>
          <w:rFonts w:ascii="Sylfaen" w:hAnsi="Sylfaen"/>
          <w:lang w:val="ka-GE"/>
        </w:rPr>
        <w:t xml:space="preserve"> </w:t>
      </w:r>
    </w:p>
    <w:p w:rsidR="008F7C61" w:rsidRDefault="00697F3C" w:rsidP="00A4486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u w:color="FF0000"/>
          <w:lang w:val="en-US"/>
        </w:rPr>
        <w:t xml:space="preserve">   </w:t>
      </w:r>
      <w:r w:rsidR="00A44865">
        <w:rPr>
          <w:rFonts w:ascii="Sylfaen" w:hAnsi="Sylfaen"/>
          <w:u w:color="FF0000"/>
          <w:lang w:val="en-US"/>
        </w:rPr>
        <w:tab/>
      </w:r>
      <w:r w:rsidR="008F7C61">
        <w:rPr>
          <w:rFonts w:ascii="Sylfaen" w:hAnsi="Sylfaen"/>
          <w:u w:color="FF0000"/>
          <w:lang w:val="ka-GE"/>
        </w:rPr>
        <w:t>ვ</w:t>
      </w:r>
      <w:r w:rsidR="008F7C61" w:rsidRPr="006D4D49">
        <w:rPr>
          <w:rFonts w:ascii="Sylfaen" w:hAnsi="Sylfaen"/>
          <w:lang w:val="ka-GE"/>
        </w:rPr>
        <w:t xml:space="preserve">) </w:t>
      </w:r>
      <w:r w:rsidR="008F7C61" w:rsidRPr="006D4D49">
        <w:rPr>
          <w:rFonts w:ascii="Sylfaen" w:hAnsi="Sylfaen"/>
          <w:u w:color="FF0000"/>
          <w:lang w:val="ka-GE"/>
        </w:rPr>
        <w:t>კანონმდებლობით</w:t>
      </w:r>
      <w:r w:rsidR="008F7C61" w:rsidRPr="006D4D49">
        <w:rPr>
          <w:rFonts w:ascii="Sylfaen" w:hAnsi="Sylfaen"/>
          <w:lang w:val="ka-GE"/>
        </w:rPr>
        <w:t xml:space="preserve"> </w:t>
      </w:r>
      <w:r w:rsidR="008F7C61" w:rsidRPr="006D4D49">
        <w:rPr>
          <w:rFonts w:ascii="Sylfaen" w:hAnsi="Sylfaen"/>
          <w:u w:color="FF0000"/>
          <w:lang w:val="ka-GE"/>
        </w:rPr>
        <w:t>დადგენილი</w:t>
      </w:r>
      <w:r w:rsidR="008F7C61" w:rsidRPr="006D4D49">
        <w:rPr>
          <w:rFonts w:ascii="Sylfaen" w:hAnsi="Sylfaen"/>
          <w:lang w:val="ka-GE"/>
        </w:rPr>
        <w:t xml:space="preserve"> </w:t>
      </w:r>
      <w:r w:rsidR="008F7C61" w:rsidRPr="006D4D49">
        <w:rPr>
          <w:rFonts w:ascii="Sylfaen" w:hAnsi="Sylfaen"/>
          <w:u w:color="FF0000"/>
          <w:lang w:val="ka-GE"/>
        </w:rPr>
        <w:t>წესით</w:t>
      </w:r>
      <w:r w:rsidR="008F7C61" w:rsidRPr="006D4D49">
        <w:rPr>
          <w:rFonts w:ascii="Sylfaen" w:hAnsi="Sylfaen"/>
          <w:lang w:val="ka-GE"/>
        </w:rPr>
        <w:t xml:space="preserve"> </w:t>
      </w:r>
      <w:r w:rsidR="008F7C61" w:rsidRPr="006D4D49">
        <w:rPr>
          <w:rFonts w:ascii="Sylfaen" w:hAnsi="Sylfaen"/>
          <w:u w:color="FF0000"/>
          <w:lang w:val="ka-GE"/>
        </w:rPr>
        <w:t>უმაღლესი</w:t>
      </w:r>
      <w:r w:rsidR="008F7C61" w:rsidRPr="006D4D49">
        <w:rPr>
          <w:rFonts w:ascii="Sylfaen" w:hAnsi="Sylfaen"/>
          <w:lang w:val="ka-GE"/>
        </w:rPr>
        <w:t xml:space="preserve"> </w:t>
      </w:r>
      <w:r w:rsidR="008F7C61" w:rsidRPr="006D4D49">
        <w:rPr>
          <w:rFonts w:ascii="Sylfaen" w:hAnsi="Sylfaen"/>
          <w:u w:color="FF0000"/>
          <w:lang w:val="ka-GE"/>
        </w:rPr>
        <w:t>საბჭოს</w:t>
      </w:r>
      <w:r w:rsidR="008F7C61" w:rsidRPr="006D4D49">
        <w:rPr>
          <w:rFonts w:ascii="Sylfaen" w:hAnsi="Sylfaen"/>
          <w:lang w:val="ka-GE"/>
        </w:rPr>
        <w:t xml:space="preserve"> </w:t>
      </w:r>
      <w:r w:rsidR="008F7C61" w:rsidRPr="006D4D49">
        <w:rPr>
          <w:rFonts w:ascii="Sylfaen" w:hAnsi="Sylfaen"/>
          <w:u w:color="FF0000"/>
          <w:lang w:val="ka-GE"/>
        </w:rPr>
        <w:t>თავმჯდომარისა</w:t>
      </w:r>
      <w:r w:rsidR="008F7C61" w:rsidRPr="006D4D49">
        <w:rPr>
          <w:rFonts w:ascii="Sylfaen" w:hAnsi="Sylfaen"/>
          <w:lang w:val="ka-GE"/>
        </w:rPr>
        <w:t xml:space="preserve"> </w:t>
      </w:r>
      <w:r w:rsidR="008F7C61" w:rsidRPr="006D4D49">
        <w:rPr>
          <w:rFonts w:ascii="Sylfaen" w:hAnsi="Sylfaen"/>
          <w:u w:color="FF0000"/>
          <w:lang w:val="ka-GE"/>
        </w:rPr>
        <w:t>და</w:t>
      </w:r>
      <w:r w:rsidR="008F7C61" w:rsidRPr="006D4D49">
        <w:rPr>
          <w:rFonts w:ascii="Sylfaen" w:hAnsi="Sylfaen"/>
          <w:lang w:val="ka-GE"/>
        </w:rPr>
        <w:t xml:space="preserve"> </w:t>
      </w:r>
      <w:r w:rsidR="008F7C61" w:rsidRPr="006D4D49">
        <w:rPr>
          <w:rFonts w:ascii="Sylfaen" w:hAnsi="Sylfaen"/>
          <w:u w:color="FF0000"/>
          <w:lang w:val="ka-GE"/>
        </w:rPr>
        <w:t>უმაღლესი</w:t>
      </w:r>
      <w:r w:rsidR="008F7C61" w:rsidRPr="006D4D49">
        <w:rPr>
          <w:rFonts w:ascii="Sylfaen" w:hAnsi="Sylfaen"/>
          <w:lang w:val="ka-GE"/>
        </w:rPr>
        <w:t xml:space="preserve"> </w:t>
      </w:r>
      <w:r w:rsidR="008F7C61" w:rsidRPr="006D4D49">
        <w:rPr>
          <w:rFonts w:ascii="Sylfaen" w:hAnsi="Sylfaen"/>
          <w:u w:color="FF0000"/>
          <w:lang w:val="ka-GE"/>
        </w:rPr>
        <w:t>საბჭოს</w:t>
      </w:r>
      <w:r w:rsidR="008F7C61" w:rsidRPr="006D4D49">
        <w:rPr>
          <w:rFonts w:ascii="Sylfaen" w:hAnsi="Sylfaen"/>
          <w:lang w:val="ka-GE"/>
        </w:rPr>
        <w:t xml:space="preserve"> </w:t>
      </w:r>
      <w:r w:rsidR="008F7C61" w:rsidRPr="006D4D49">
        <w:rPr>
          <w:rFonts w:ascii="Sylfaen" w:hAnsi="Sylfaen"/>
          <w:u w:color="FF0000"/>
          <w:lang w:val="ka-GE"/>
        </w:rPr>
        <w:t>აპარატის</w:t>
      </w:r>
      <w:r w:rsidR="008F7C61" w:rsidRPr="006D4D49">
        <w:rPr>
          <w:rFonts w:ascii="Sylfaen" w:hAnsi="Sylfaen"/>
          <w:lang w:val="ka-GE"/>
        </w:rPr>
        <w:t xml:space="preserve"> </w:t>
      </w:r>
      <w:r w:rsidR="008F7C61" w:rsidRPr="006D4D49">
        <w:rPr>
          <w:rFonts w:ascii="Sylfaen" w:hAnsi="Sylfaen"/>
          <w:u w:color="FF0000"/>
          <w:lang w:val="ka-GE"/>
        </w:rPr>
        <w:t>უფროსის</w:t>
      </w:r>
      <w:r w:rsidR="008F7C61">
        <w:rPr>
          <w:rFonts w:ascii="Sylfaen" w:hAnsi="Sylfaen"/>
          <w:u w:color="FF0000"/>
          <w:lang w:val="ka-GE"/>
        </w:rPr>
        <w:t>/ კურატორი მოადგილის</w:t>
      </w:r>
      <w:r w:rsidR="008F7C61" w:rsidRPr="006D4D49">
        <w:rPr>
          <w:rFonts w:ascii="Sylfaen" w:hAnsi="Sylfaen"/>
          <w:lang w:val="ka-GE"/>
        </w:rPr>
        <w:t xml:space="preserve"> </w:t>
      </w:r>
      <w:r w:rsidR="008F7C61" w:rsidRPr="006D4D49">
        <w:rPr>
          <w:rFonts w:ascii="Sylfaen" w:hAnsi="Sylfaen"/>
          <w:u w:color="FF0000"/>
          <w:lang w:val="ka-GE"/>
        </w:rPr>
        <w:t>ბრძანებების</w:t>
      </w:r>
      <w:r w:rsidR="008F7C61" w:rsidRPr="006D4D49">
        <w:rPr>
          <w:rFonts w:ascii="Sylfaen" w:hAnsi="Sylfaen"/>
          <w:lang w:val="ka-GE"/>
        </w:rPr>
        <w:t xml:space="preserve">, </w:t>
      </w:r>
      <w:r w:rsidR="008F7C61" w:rsidRPr="006D4D49">
        <w:rPr>
          <w:rFonts w:ascii="Sylfaen" w:hAnsi="Sylfaen"/>
          <w:u w:color="FF0000"/>
          <w:lang w:val="ka-GE"/>
        </w:rPr>
        <w:t>განკარგულებ</w:t>
      </w:r>
      <w:r w:rsidR="00A44865">
        <w:rPr>
          <w:rFonts w:ascii="Sylfaen" w:hAnsi="Sylfaen"/>
          <w:u w:color="FF0000"/>
          <w:lang w:val="ka-GE"/>
        </w:rPr>
        <w:t>ებ</w:t>
      </w:r>
      <w:r w:rsidR="008F7C61" w:rsidRPr="006D4D49">
        <w:rPr>
          <w:rFonts w:ascii="Sylfaen" w:hAnsi="Sylfaen"/>
          <w:u w:color="FF0000"/>
          <w:lang w:val="ka-GE"/>
        </w:rPr>
        <w:t>ისა</w:t>
      </w:r>
      <w:r w:rsidR="008F7C61" w:rsidRPr="006D4D49">
        <w:rPr>
          <w:rFonts w:ascii="Sylfaen" w:hAnsi="Sylfaen"/>
          <w:lang w:val="ka-GE"/>
        </w:rPr>
        <w:t xml:space="preserve"> </w:t>
      </w:r>
      <w:r w:rsidR="008F7C61" w:rsidRPr="006D4D49">
        <w:rPr>
          <w:rFonts w:ascii="Sylfaen" w:hAnsi="Sylfaen"/>
          <w:u w:color="FF0000"/>
          <w:lang w:val="ka-GE"/>
        </w:rPr>
        <w:t>და</w:t>
      </w:r>
      <w:r w:rsidR="008F7C61" w:rsidRPr="006D4D49">
        <w:rPr>
          <w:rFonts w:ascii="Sylfaen" w:hAnsi="Sylfaen"/>
          <w:lang w:val="ka-GE"/>
        </w:rPr>
        <w:t xml:space="preserve"> </w:t>
      </w:r>
      <w:r w:rsidR="008F7C61">
        <w:rPr>
          <w:rFonts w:ascii="Sylfaen" w:hAnsi="Sylfaen"/>
          <w:u w:color="FF0000"/>
          <w:lang w:val="ka-GE"/>
        </w:rPr>
        <w:t>ზეპირი</w:t>
      </w:r>
      <w:r w:rsidR="008F7C61" w:rsidRPr="006D4D49">
        <w:rPr>
          <w:rFonts w:ascii="Sylfaen" w:hAnsi="Sylfaen"/>
          <w:lang w:val="ka-GE"/>
        </w:rPr>
        <w:t xml:space="preserve"> </w:t>
      </w:r>
      <w:r w:rsidR="008F7C61" w:rsidRPr="006D4D49">
        <w:rPr>
          <w:rFonts w:ascii="Sylfaen" w:hAnsi="Sylfaen"/>
          <w:u w:color="FF0000"/>
          <w:lang w:val="ka-GE"/>
        </w:rPr>
        <w:t>დავალებ</w:t>
      </w:r>
      <w:r w:rsidR="00A44865">
        <w:rPr>
          <w:rFonts w:ascii="Sylfaen" w:hAnsi="Sylfaen"/>
          <w:u w:color="FF0000"/>
          <w:lang w:val="ka-GE"/>
        </w:rPr>
        <w:t>ებ</w:t>
      </w:r>
      <w:r w:rsidR="008F7C61" w:rsidRPr="006D4D49">
        <w:rPr>
          <w:rFonts w:ascii="Sylfaen" w:hAnsi="Sylfaen"/>
          <w:u w:color="FF0000"/>
          <w:lang w:val="ka-GE"/>
        </w:rPr>
        <w:t>ის</w:t>
      </w:r>
      <w:r w:rsidR="008F7C61" w:rsidRPr="006D4D49">
        <w:rPr>
          <w:rFonts w:ascii="Sylfaen" w:hAnsi="Sylfaen"/>
          <w:lang w:val="ka-GE"/>
        </w:rPr>
        <w:t xml:space="preserve"> </w:t>
      </w:r>
      <w:r w:rsidR="008F7C61" w:rsidRPr="006D4D49">
        <w:rPr>
          <w:rFonts w:ascii="Sylfaen" w:hAnsi="Sylfaen"/>
          <w:u w:color="FF0000"/>
          <w:lang w:val="ka-GE"/>
        </w:rPr>
        <w:t>შესრულება</w:t>
      </w:r>
      <w:r w:rsidR="008F7C61">
        <w:rPr>
          <w:rFonts w:ascii="Sylfaen" w:hAnsi="Sylfaen"/>
          <w:lang w:val="ka-GE"/>
        </w:rPr>
        <w:t>.</w:t>
      </w:r>
    </w:p>
    <w:p w:rsidR="007677EF" w:rsidRPr="00055F15" w:rsidRDefault="00697F3C" w:rsidP="00DF7633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AcadNusx" w:hAnsi="AcadNusx"/>
          <w:b/>
          <w:lang w:val="en-US"/>
        </w:rPr>
        <w:t xml:space="preserve">  </w:t>
      </w:r>
      <w:r w:rsidR="00ED5374">
        <w:rPr>
          <w:rFonts w:ascii="AcadNusx" w:hAnsi="AcadNusx"/>
          <w:b/>
          <w:lang w:val="en-US"/>
        </w:rPr>
        <w:tab/>
      </w:r>
      <w:r w:rsidR="007677EF" w:rsidRPr="00055F15">
        <w:rPr>
          <w:rFonts w:ascii="AcadNusx" w:hAnsi="AcadNusx"/>
          <w:lang w:val="en-US"/>
        </w:rPr>
        <w:t xml:space="preserve">2. </w:t>
      </w:r>
      <w:r w:rsidR="008F7C61" w:rsidRPr="00055F15">
        <w:rPr>
          <w:rFonts w:ascii="Sylfaen" w:hAnsi="Sylfaen"/>
          <w:lang w:val="ka-GE"/>
        </w:rPr>
        <w:t>პროაქტიულად გამოქვეყნების მიზნით შესაბამის სტრუქტურულ ერთეულს</w:t>
      </w:r>
      <w:r w:rsidR="007677EF" w:rsidRPr="00055F15">
        <w:rPr>
          <w:rFonts w:ascii="Sylfaen" w:hAnsi="Sylfaen"/>
          <w:lang w:val="ka-GE"/>
        </w:rPr>
        <w:t xml:space="preserve"> აწვდის შემდეგი სახის ინფორმაციას:</w:t>
      </w:r>
    </w:p>
    <w:p w:rsidR="007677EF" w:rsidRPr="007677EF" w:rsidRDefault="00697F3C" w:rsidP="007503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en-US"/>
        </w:rPr>
        <w:t xml:space="preserve">    </w:t>
      </w:r>
      <w:r w:rsidR="00ED5374">
        <w:rPr>
          <w:rFonts w:ascii="Sylfaen" w:eastAsia="Sylfaen" w:hAnsi="Sylfaen"/>
          <w:lang w:val="en-US"/>
        </w:rPr>
        <w:tab/>
      </w:r>
      <w:r w:rsidR="007677EF" w:rsidRPr="007677EF">
        <w:rPr>
          <w:rFonts w:ascii="Sylfaen" w:eastAsia="Sylfaen" w:hAnsi="Sylfaen"/>
          <w:lang w:val="ka-GE"/>
        </w:rPr>
        <w:t xml:space="preserve">ა) </w:t>
      </w:r>
      <w:r w:rsidR="007677EF" w:rsidRPr="007677EF">
        <w:rPr>
          <w:rFonts w:ascii="Sylfaen" w:eastAsia="Sylfaen" w:hAnsi="Sylfaen"/>
        </w:rPr>
        <w:t>ინფორმაცია</w:t>
      </w:r>
      <w:r w:rsidR="007677EF" w:rsidRPr="007677EF">
        <w:rPr>
          <w:rFonts w:ascii="Sylfaen" w:eastAsia="Sylfaen" w:hAnsi="Sylfaen"/>
          <w:lang w:val="ka-GE"/>
        </w:rPr>
        <w:t xml:space="preserve">ს </w:t>
      </w:r>
      <w:r w:rsidR="007677EF" w:rsidRPr="007677EF">
        <w:rPr>
          <w:rFonts w:ascii="Sylfaen" w:eastAsia="Sylfaen" w:hAnsi="Sylfaen"/>
        </w:rPr>
        <w:t>განხორციელებული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სატელეფონო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საუბრებისათვის</w:t>
      </w:r>
      <w:r w:rsidR="007677EF" w:rsidRPr="007677EF">
        <w:rPr>
          <w:rFonts w:ascii="Sylfaen" w:eastAsia="Sylfaen" w:hAnsi="Sylfaen"/>
          <w:lang w:val="ka-GE"/>
        </w:rPr>
        <w:t xml:space="preserve"> (</w:t>
      </w:r>
      <w:r w:rsidR="007677EF" w:rsidRPr="007677EF">
        <w:rPr>
          <w:rFonts w:ascii="Sylfaen" w:eastAsia="Sylfaen" w:hAnsi="Sylfaen"/>
        </w:rPr>
        <w:t>საერთაშორისო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და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ადგილობრივი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ზარები</w:t>
      </w:r>
      <w:r w:rsidR="007677EF" w:rsidRPr="007677EF">
        <w:rPr>
          <w:rFonts w:ascii="Sylfaen" w:eastAsia="Sylfaen" w:hAnsi="Sylfaen"/>
          <w:lang w:val="ka-GE"/>
        </w:rPr>
        <w:t xml:space="preserve">) </w:t>
      </w:r>
      <w:r w:rsidR="007677EF" w:rsidRPr="007677EF">
        <w:rPr>
          <w:rFonts w:ascii="Sylfaen" w:eastAsia="Sylfaen" w:hAnsi="Sylfaen"/>
        </w:rPr>
        <w:t>გაწეული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ხარჯების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შესახებ</w:t>
      </w:r>
      <w:r w:rsidR="007677EF" w:rsidRPr="007677EF">
        <w:rPr>
          <w:rFonts w:ascii="Sylfaen" w:eastAsia="Sylfaen" w:hAnsi="Sylfaen"/>
          <w:lang w:val="ka-GE"/>
        </w:rPr>
        <w:t xml:space="preserve"> (</w:t>
      </w:r>
      <w:r w:rsidR="007677EF" w:rsidRPr="007677EF">
        <w:rPr>
          <w:rFonts w:ascii="Sylfaen" w:eastAsia="Sylfaen" w:hAnsi="Sylfaen"/>
        </w:rPr>
        <w:t>ჯამურად</w:t>
      </w:r>
      <w:r w:rsidR="007677EF" w:rsidRPr="007677EF">
        <w:rPr>
          <w:rFonts w:ascii="Sylfaen" w:eastAsia="Sylfaen" w:hAnsi="Sylfaen"/>
          <w:lang w:val="ka-GE"/>
        </w:rPr>
        <w:t>) (</w:t>
      </w:r>
      <w:r w:rsidR="007677EF" w:rsidRPr="007677EF">
        <w:rPr>
          <w:rFonts w:ascii="Sylfaen" w:eastAsia="Sylfaen" w:hAnsi="Sylfaen"/>
        </w:rPr>
        <w:t>ქვეყნდება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კვარტალურად</w:t>
      </w:r>
      <w:r w:rsidR="007677EF" w:rsidRPr="007677EF">
        <w:rPr>
          <w:rFonts w:ascii="Sylfaen" w:eastAsia="Sylfaen" w:hAnsi="Sylfaen"/>
          <w:lang w:val="ka-GE"/>
        </w:rPr>
        <w:t xml:space="preserve">, </w:t>
      </w:r>
      <w:r w:rsidR="007677EF" w:rsidRPr="007677EF">
        <w:rPr>
          <w:rFonts w:ascii="Sylfaen" w:eastAsia="Sylfaen" w:hAnsi="Sylfaen"/>
        </w:rPr>
        <w:t>კვარტლის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დასრულებიდან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არაუგვიანეს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531C15">
        <w:rPr>
          <w:rFonts w:ascii="Sylfaen" w:eastAsia="Sylfaen" w:hAnsi="Sylfaen"/>
          <w:lang w:val="en-US"/>
        </w:rPr>
        <w:t>10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ED5374">
        <w:rPr>
          <w:rFonts w:ascii="Sylfaen" w:eastAsia="Sylfaen" w:hAnsi="Sylfaen"/>
          <w:lang w:val="ka-GE"/>
        </w:rPr>
        <w:t xml:space="preserve">(ათი) </w:t>
      </w:r>
      <w:r w:rsidR="007677EF" w:rsidRPr="007677EF">
        <w:rPr>
          <w:rFonts w:ascii="Sylfaen" w:eastAsia="Sylfaen" w:hAnsi="Sylfaen"/>
        </w:rPr>
        <w:t>სამუშაო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დღისა</w:t>
      </w:r>
      <w:r w:rsidR="007677EF" w:rsidRPr="007677EF">
        <w:rPr>
          <w:rFonts w:ascii="Sylfaen" w:eastAsia="Sylfaen" w:hAnsi="Sylfaen"/>
          <w:lang w:val="ka-GE"/>
        </w:rPr>
        <w:t xml:space="preserve">, </w:t>
      </w:r>
      <w:r w:rsidR="007677EF" w:rsidRPr="007677EF">
        <w:rPr>
          <w:rFonts w:ascii="Sylfaen" w:eastAsia="Sylfaen" w:hAnsi="Sylfaen"/>
        </w:rPr>
        <w:t>აგრეთვე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წლიურად</w:t>
      </w:r>
      <w:r w:rsidR="007677EF" w:rsidRPr="007677EF">
        <w:rPr>
          <w:rFonts w:ascii="Sylfaen" w:eastAsia="Sylfaen" w:hAnsi="Sylfaen"/>
          <w:lang w:val="ka-GE"/>
        </w:rPr>
        <w:t xml:space="preserve">, </w:t>
      </w:r>
      <w:r w:rsidR="007677EF" w:rsidRPr="007677EF">
        <w:rPr>
          <w:rFonts w:ascii="Sylfaen" w:eastAsia="Sylfaen" w:hAnsi="Sylfaen"/>
        </w:rPr>
        <w:t>წლის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დასრულებიდან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არაუგვიანეს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531C15">
        <w:rPr>
          <w:rFonts w:ascii="Sylfaen" w:eastAsia="Sylfaen" w:hAnsi="Sylfaen"/>
          <w:lang w:val="en-US"/>
        </w:rPr>
        <w:t>10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ED5374">
        <w:rPr>
          <w:rFonts w:ascii="Sylfaen" w:eastAsia="Sylfaen" w:hAnsi="Sylfaen"/>
          <w:lang w:val="ka-GE"/>
        </w:rPr>
        <w:t xml:space="preserve">(ათი) </w:t>
      </w:r>
      <w:r w:rsidR="007677EF" w:rsidRPr="007677EF">
        <w:rPr>
          <w:rFonts w:ascii="Sylfaen" w:eastAsia="Sylfaen" w:hAnsi="Sylfaen"/>
        </w:rPr>
        <w:t>სამუშაო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დღისა</w:t>
      </w:r>
      <w:r w:rsidR="007677EF" w:rsidRPr="007677EF">
        <w:rPr>
          <w:rFonts w:ascii="Sylfaen" w:eastAsia="Sylfaen" w:hAnsi="Sylfaen"/>
          <w:lang w:val="ka-GE"/>
        </w:rPr>
        <w:t xml:space="preserve">);  </w:t>
      </w:r>
    </w:p>
    <w:p w:rsidR="007677EF" w:rsidRPr="007677EF" w:rsidRDefault="00697F3C" w:rsidP="007503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en-US"/>
        </w:rPr>
        <w:t xml:space="preserve">     </w:t>
      </w:r>
      <w:r w:rsidR="00ED5374">
        <w:rPr>
          <w:rFonts w:ascii="Sylfaen" w:eastAsia="Sylfaen" w:hAnsi="Sylfaen"/>
          <w:lang w:val="en-US"/>
        </w:rPr>
        <w:tab/>
      </w:r>
      <w:r w:rsidR="007677EF" w:rsidRPr="007677EF">
        <w:rPr>
          <w:rFonts w:ascii="Sylfaen" w:eastAsia="Sylfaen" w:hAnsi="Sylfaen"/>
          <w:lang w:val="ka-GE"/>
        </w:rPr>
        <w:t xml:space="preserve">ბ) </w:t>
      </w:r>
      <w:r w:rsidR="007677EF" w:rsidRPr="007677EF">
        <w:rPr>
          <w:rFonts w:ascii="Sylfaen" w:eastAsia="Sylfaen" w:hAnsi="Sylfaen"/>
        </w:rPr>
        <w:t>ინფორმაცია</w:t>
      </w:r>
      <w:r w:rsidR="007677EF" w:rsidRPr="007677EF">
        <w:rPr>
          <w:rFonts w:ascii="Sylfaen" w:eastAsia="Sylfaen" w:hAnsi="Sylfaen"/>
          <w:lang w:val="ka-GE"/>
        </w:rPr>
        <w:t xml:space="preserve">ს </w:t>
      </w:r>
      <w:r w:rsidR="007677EF" w:rsidRPr="007677EF">
        <w:rPr>
          <w:rFonts w:ascii="Sylfaen" w:eastAsia="Sylfaen" w:hAnsi="Sylfaen"/>
        </w:rPr>
        <w:t>უმაღლესი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საბჭოს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წევრებისა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და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აპარატის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თანამშრომლებისათვის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მიცემული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თანამდებობრივი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სარგოების</w:t>
      </w:r>
      <w:r w:rsidR="007677EF" w:rsidRPr="007677EF">
        <w:rPr>
          <w:rFonts w:ascii="Sylfaen" w:eastAsia="Sylfaen" w:hAnsi="Sylfaen"/>
          <w:lang w:val="ka-GE"/>
        </w:rPr>
        <w:t xml:space="preserve">, </w:t>
      </w:r>
      <w:r w:rsidR="007677EF" w:rsidRPr="007677EF">
        <w:rPr>
          <w:rFonts w:ascii="Sylfaen" w:eastAsia="Sylfaen" w:hAnsi="Sylfaen"/>
        </w:rPr>
        <w:t>დანამატებისა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და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პრემიების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კვარტალური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ოდენობების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შესახებ</w:t>
      </w:r>
      <w:r w:rsidR="007677EF" w:rsidRPr="007677EF">
        <w:rPr>
          <w:rFonts w:ascii="Sylfaen" w:eastAsia="Sylfaen" w:hAnsi="Sylfaen"/>
          <w:lang w:val="ka-GE"/>
        </w:rPr>
        <w:t xml:space="preserve"> (</w:t>
      </w:r>
      <w:r w:rsidR="007677EF" w:rsidRPr="007677EF">
        <w:rPr>
          <w:rFonts w:ascii="Sylfaen" w:eastAsia="Sylfaen" w:hAnsi="Sylfaen"/>
        </w:rPr>
        <w:t>ჯამურად</w:t>
      </w:r>
      <w:r w:rsidR="007677EF" w:rsidRPr="007677EF">
        <w:rPr>
          <w:rFonts w:ascii="Sylfaen" w:eastAsia="Sylfaen" w:hAnsi="Sylfaen"/>
          <w:lang w:val="ka-GE"/>
        </w:rPr>
        <w:t>) (</w:t>
      </w:r>
      <w:r w:rsidR="007677EF" w:rsidRPr="007677EF">
        <w:rPr>
          <w:rFonts w:ascii="Sylfaen" w:eastAsia="Sylfaen" w:hAnsi="Sylfaen"/>
        </w:rPr>
        <w:t>ქვეყნდება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კვარტალურად</w:t>
      </w:r>
      <w:r w:rsidR="007677EF" w:rsidRPr="007677EF">
        <w:rPr>
          <w:rFonts w:ascii="Sylfaen" w:eastAsia="Sylfaen" w:hAnsi="Sylfaen"/>
          <w:lang w:val="ka-GE"/>
        </w:rPr>
        <w:t xml:space="preserve">, </w:t>
      </w:r>
      <w:r w:rsidR="007677EF" w:rsidRPr="007677EF">
        <w:rPr>
          <w:rFonts w:ascii="Sylfaen" w:eastAsia="Sylfaen" w:hAnsi="Sylfaen"/>
        </w:rPr>
        <w:t>კვარტლის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დასრულებიდან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არაუგვიანეს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531C15">
        <w:rPr>
          <w:rFonts w:ascii="Sylfaen" w:eastAsia="Sylfaen" w:hAnsi="Sylfaen"/>
          <w:lang w:val="en-US"/>
        </w:rPr>
        <w:t>10</w:t>
      </w:r>
      <w:r w:rsidR="00ED5374">
        <w:rPr>
          <w:rFonts w:ascii="Sylfaen" w:eastAsia="Sylfaen" w:hAnsi="Sylfaen"/>
          <w:lang w:val="ka-GE"/>
        </w:rPr>
        <w:t xml:space="preserve"> (ათი)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სამუშაო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დღისა</w:t>
      </w:r>
      <w:r w:rsidR="007677EF" w:rsidRPr="007677EF">
        <w:rPr>
          <w:rFonts w:ascii="Sylfaen" w:eastAsia="Sylfaen" w:hAnsi="Sylfaen"/>
          <w:lang w:val="ka-GE"/>
        </w:rPr>
        <w:t xml:space="preserve">, </w:t>
      </w:r>
      <w:r w:rsidR="007677EF" w:rsidRPr="007677EF">
        <w:rPr>
          <w:rFonts w:ascii="Sylfaen" w:eastAsia="Sylfaen" w:hAnsi="Sylfaen"/>
        </w:rPr>
        <w:t>აგრეთვე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წლიურად</w:t>
      </w:r>
      <w:r w:rsidR="007677EF" w:rsidRPr="007677EF">
        <w:rPr>
          <w:rFonts w:ascii="Sylfaen" w:eastAsia="Sylfaen" w:hAnsi="Sylfaen"/>
          <w:lang w:val="ka-GE"/>
        </w:rPr>
        <w:t xml:space="preserve">, </w:t>
      </w:r>
      <w:r w:rsidR="007677EF" w:rsidRPr="007677EF">
        <w:rPr>
          <w:rFonts w:ascii="Sylfaen" w:eastAsia="Sylfaen" w:hAnsi="Sylfaen"/>
        </w:rPr>
        <w:t>წლის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დასრულებიდან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არაუგვიანეს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531C15">
        <w:rPr>
          <w:rFonts w:ascii="Sylfaen" w:eastAsia="Sylfaen" w:hAnsi="Sylfaen"/>
          <w:lang w:val="en-US"/>
        </w:rPr>
        <w:t>10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ED5374">
        <w:rPr>
          <w:rFonts w:ascii="Sylfaen" w:eastAsia="Sylfaen" w:hAnsi="Sylfaen"/>
          <w:lang w:val="ka-GE"/>
        </w:rPr>
        <w:t xml:space="preserve">(ათი) </w:t>
      </w:r>
      <w:r w:rsidR="007677EF" w:rsidRPr="007677EF">
        <w:rPr>
          <w:rFonts w:ascii="Sylfaen" w:eastAsia="Sylfaen" w:hAnsi="Sylfaen"/>
        </w:rPr>
        <w:t>სამუშაო</w:t>
      </w:r>
      <w:r w:rsidR="007677EF" w:rsidRPr="007677EF">
        <w:rPr>
          <w:rFonts w:ascii="Sylfaen" w:eastAsia="Sylfaen" w:hAnsi="Sylfaen"/>
          <w:lang w:val="ka-GE"/>
        </w:rPr>
        <w:t xml:space="preserve"> </w:t>
      </w:r>
      <w:r w:rsidR="007677EF" w:rsidRPr="007677EF">
        <w:rPr>
          <w:rFonts w:ascii="Sylfaen" w:eastAsia="Sylfaen" w:hAnsi="Sylfaen"/>
        </w:rPr>
        <w:t>დღისა</w:t>
      </w:r>
      <w:r w:rsidR="007677EF" w:rsidRPr="007677EF">
        <w:rPr>
          <w:rFonts w:ascii="Sylfaen" w:eastAsia="Sylfaen" w:hAnsi="Sylfaen"/>
          <w:lang w:val="ka-GE"/>
        </w:rPr>
        <w:t>);</w:t>
      </w:r>
    </w:p>
    <w:p w:rsidR="007677EF" w:rsidRPr="007677EF" w:rsidRDefault="00697F3C" w:rsidP="007503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en-US"/>
        </w:rPr>
        <w:t xml:space="preserve">    </w:t>
      </w:r>
      <w:r w:rsidR="00ED5374">
        <w:rPr>
          <w:rFonts w:ascii="Sylfaen" w:eastAsia="Sylfaen" w:hAnsi="Sylfaen"/>
          <w:lang w:val="en-US"/>
        </w:rPr>
        <w:tab/>
      </w:r>
      <w:r>
        <w:rPr>
          <w:rFonts w:ascii="Sylfaen" w:eastAsia="Sylfaen" w:hAnsi="Sylfaen"/>
          <w:lang w:val="en-US"/>
        </w:rPr>
        <w:t xml:space="preserve"> </w:t>
      </w:r>
      <w:r w:rsidR="007677EF" w:rsidRPr="007677EF">
        <w:rPr>
          <w:rFonts w:ascii="Sylfaen" w:eastAsia="Sylfaen" w:hAnsi="Sylfaen"/>
          <w:lang w:val="ka-GE"/>
        </w:rPr>
        <w:t xml:space="preserve">გ) </w:t>
      </w:r>
      <w:r w:rsidR="007677EF" w:rsidRPr="007677EF">
        <w:rPr>
          <w:rFonts w:ascii="Sylfaen" w:eastAsia="Sylfaen" w:hAnsi="Sylfaen"/>
        </w:rPr>
        <w:t>ინფორმაცია</w:t>
      </w:r>
      <w:r w:rsidR="007677EF" w:rsidRPr="007677EF">
        <w:rPr>
          <w:rFonts w:ascii="Sylfaen" w:eastAsia="Sylfaen" w:hAnsi="Sylfaen"/>
          <w:lang w:val="ka-GE"/>
        </w:rPr>
        <w:t xml:space="preserve">ს უმაღლესი საბჭოს წევრთა და აპარატის თანამშრომელთა სამსახურებრივი მივლინებისას გაწეული სამივლინებო ხარჯების შესახებ (ჯამურად) (ცალ-ცალკე – ქვეყნის შიგნით და ქვეყნის გარეთ განხორციელებული მივლინებებისათვის) (ქვეყნდება კვარტალურად, კვარტლის დასრულებიდან არაუგვიანეს 10 </w:t>
      </w:r>
      <w:r w:rsidR="00ED5374">
        <w:rPr>
          <w:rFonts w:ascii="Sylfaen" w:eastAsia="Sylfaen" w:hAnsi="Sylfaen"/>
          <w:lang w:val="ka-GE"/>
        </w:rPr>
        <w:t xml:space="preserve">(ათი) </w:t>
      </w:r>
      <w:r w:rsidR="007677EF" w:rsidRPr="007677EF">
        <w:rPr>
          <w:rFonts w:ascii="Sylfaen" w:eastAsia="Sylfaen" w:hAnsi="Sylfaen"/>
          <w:lang w:val="ka-GE"/>
        </w:rPr>
        <w:t>სამუშაო დღისა, აგრეთვე წლიურად, წლის დასრულებიდან არაუგვიანეს 10</w:t>
      </w:r>
      <w:r w:rsidR="00ED5374">
        <w:rPr>
          <w:rFonts w:ascii="Sylfaen" w:eastAsia="Sylfaen" w:hAnsi="Sylfaen"/>
          <w:lang w:val="ka-GE"/>
        </w:rPr>
        <w:t xml:space="preserve"> (ათი)</w:t>
      </w:r>
      <w:r w:rsidR="007677EF" w:rsidRPr="007677EF">
        <w:rPr>
          <w:rFonts w:ascii="Sylfaen" w:eastAsia="Sylfaen" w:hAnsi="Sylfaen"/>
          <w:lang w:val="ka-GE"/>
        </w:rPr>
        <w:t xml:space="preserve"> სამუშაო დღისა);</w:t>
      </w:r>
    </w:p>
    <w:p w:rsidR="007677EF" w:rsidRPr="007677EF" w:rsidRDefault="00697F3C" w:rsidP="007503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en-US"/>
        </w:rPr>
        <w:t xml:space="preserve">    </w:t>
      </w:r>
      <w:r w:rsidR="00ED5374">
        <w:rPr>
          <w:rFonts w:ascii="Sylfaen" w:eastAsia="Sylfaen" w:hAnsi="Sylfaen"/>
          <w:lang w:val="en-US"/>
        </w:rPr>
        <w:tab/>
      </w:r>
      <w:r w:rsidR="007677EF" w:rsidRPr="007677EF">
        <w:rPr>
          <w:rFonts w:ascii="Sylfaen" w:eastAsia="Sylfaen" w:hAnsi="Sylfaen"/>
          <w:lang w:val="ka-GE"/>
        </w:rPr>
        <w:t xml:space="preserve">დ) უმაღლესი საბჭოს წევრის ხელფასი – კანონით დადგენილი თანამდებობრივი სარგოს ოდენობა, </w:t>
      </w:r>
      <w:r w:rsidR="00ED5374" w:rsidRPr="007677EF">
        <w:rPr>
          <w:rFonts w:ascii="Sylfaen" w:eastAsia="Sylfaen" w:hAnsi="Sylfaen"/>
          <w:lang w:val="ka-GE"/>
        </w:rPr>
        <w:t xml:space="preserve">უმაღლესი საბჭოს </w:t>
      </w:r>
      <w:r w:rsidR="007677EF" w:rsidRPr="007677EF">
        <w:rPr>
          <w:rFonts w:ascii="Sylfaen" w:eastAsia="Sylfaen" w:hAnsi="Sylfaen"/>
          <w:lang w:val="ka-GE"/>
        </w:rPr>
        <w:t xml:space="preserve">ბიუროს მიერ განსაზღვრული სადეპუტატო უფლებამოსილების განხორციელებასთან დაკავშირებული ფულადი ანაზღაურების თანხა (განახლდება ცვლილებიდან არაუგვიანეს 3 </w:t>
      </w:r>
      <w:r w:rsidR="00ED5374">
        <w:rPr>
          <w:rFonts w:ascii="Sylfaen" w:eastAsia="Sylfaen" w:hAnsi="Sylfaen"/>
          <w:lang w:val="ka-GE"/>
        </w:rPr>
        <w:t xml:space="preserve">(სამი) </w:t>
      </w:r>
      <w:r w:rsidR="007677EF" w:rsidRPr="007677EF">
        <w:rPr>
          <w:rFonts w:ascii="Sylfaen" w:eastAsia="Sylfaen" w:hAnsi="Sylfaen"/>
          <w:lang w:val="ka-GE"/>
        </w:rPr>
        <w:t>სამუშაო დღისა</w:t>
      </w:r>
      <w:r w:rsidR="00750350">
        <w:rPr>
          <w:rFonts w:ascii="Sylfaen" w:eastAsia="Sylfaen" w:hAnsi="Sylfaen"/>
          <w:lang w:val="ka-GE"/>
        </w:rPr>
        <w:t>).</w:t>
      </w:r>
    </w:p>
    <w:p w:rsidR="00547B9C" w:rsidRPr="00E2685A" w:rsidRDefault="00547B9C" w:rsidP="008F7C61">
      <w:pPr>
        <w:spacing w:line="240" w:lineRule="auto"/>
        <w:jc w:val="center"/>
        <w:rPr>
          <w:rFonts w:ascii="Sylfaen" w:hAnsi="Sylfaen"/>
          <w:b/>
          <w:bCs/>
          <w:sz w:val="10"/>
          <w:szCs w:val="10"/>
          <w:lang w:val="en-US"/>
        </w:rPr>
      </w:pPr>
    </w:p>
    <w:p w:rsidR="007677EF" w:rsidRPr="00531C15" w:rsidRDefault="007677EF" w:rsidP="008F7C61">
      <w:pPr>
        <w:spacing w:line="240" w:lineRule="auto"/>
        <w:jc w:val="center"/>
        <w:rPr>
          <w:rFonts w:ascii="AcadNusx" w:hAnsi="AcadNusx"/>
          <w:b/>
          <w:bCs/>
          <w:lang w:val="en-US"/>
        </w:rPr>
      </w:pPr>
      <w:r w:rsidRPr="007677EF">
        <w:rPr>
          <w:rFonts w:ascii="Sylfaen" w:hAnsi="Sylfaen"/>
          <w:b/>
          <w:bCs/>
        </w:rPr>
        <w:t>თავი</w:t>
      </w:r>
      <w:r w:rsidRPr="00531C15">
        <w:rPr>
          <w:rFonts w:ascii="AcadNusx" w:hAnsi="AcadNusx"/>
          <w:b/>
          <w:bCs/>
          <w:lang w:val="en-US"/>
        </w:rPr>
        <w:t xml:space="preserve"> </w:t>
      </w:r>
      <w:r w:rsidRPr="007677EF">
        <w:rPr>
          <w:b/>
          <w:bCs/>
          <w:lang w:val="ka-GE"/>
        </w:rPr>
        <w:t>III</w:t>
      </w:r>
    </w:p>
    <w:p w:rsidR="007677EF" w:rsidRPr="00531C15" w:rsidRDefault="007677EF" w:rsidP="007677EF">
      <w:pPr>
        <w:spacing w:line="240" w:lineRule="auto"/>
        <w:jc w:val="center"/>
        <w:rPr>
          <w:rFonts w:ascii="AcadNusx" w:hAnsi="AcadNusx"/>
          <w:b/>
          <w:lang w:val="en-US"/>
        </w:rPr>
      </w:pPr>
      <w:r w:rsidRPr="007677EF">
        <w:rPr>
          <w:rFonts w:ascii="Sylfaen" w:hAnsi="Sylfaen"/>
          <w:b/>
        </w:rPr>
        <w:t>ბუღალტერიის</w:t>
      </w:r>
      <w:r w:rsidRPr="00531C15">
        <w:rPr>
          <w:rFonts w:ascii="AcadNusx" w:hAnsi="AcadNusx"/>
          <w:b/>
          <w:lang w:val="en-US"/>
        </w:rPr>
        <w:t xml:space="preserve"> </w:t>
      </w:r>
      <w:r w:rsidRPr="007677EF">
        <w:rPr>
          <w:rFonts w:ascii="Sylfaen" w:hAnsi="Sylfaen"/>
          <w:b/>
        </w:rPr>
        <w:t>ხელმძღვანელობა</w:t>
      </w:r>
      <w:r w:rsidRPr="00531C15">
        <w:rPr>
          <w:rFonts w:ascii="AcadNusx" w:hAnsi="AcadNusx"/>
          <w:b/>
          <w:lang w:val="en-US"/>
        </w:rPr>
        <w:t xml:space="preserve"> </w:t>
      </w:r>
    </w:p>
    <w:p w:rsidR="007677EF" w:rsidRPr="00531C15" w:rsidRDefault="00697F3C" w:rsidP="00DF7633">
      <w:pPr>
        <w:spacing w:line="240" w:lineRule="auto"/>
        <w:jc w:val="both"/>
        <w:rPr>
          <w:rFonts w:ascii="AcadNusx" w:hAnsi="AcadNusx"/>
          <w:lang w:val="en-US"/>
        </w:rPr>
      </w:pPr>
      <w:r>
        <w:rPr>
          <w:rFonts w:ascii="Sylfaen" w:hAnsi="Sylfaen"/>
          <w:b/>
          <w:bCs/>
          <w:lang w:val="en-US"/>
        </w:rPr>
        <w:t xml:space="preserve">   </w:t>
      </w:r>
      <w:r w:rsidR="00750350">
        <w:rPr>
          <w:rFonts w:ascii="Sylfaen" w:hAnsi="Sylfaen"/>
          <w:b/>
          <w:bCs/>
          <w:lang w:val="en-US"/>
        </w:rPr>
        <w:tab/>
      </w:r>
      <w:r w:rsidR="007677EF" w:rsidRPr="007677EF">
        <w:rPr>
          <w:rFonts w:ascii="Sylfaen" w:hAnsi="Sylfaen"/>
          <w:b/>
          <w:bCs/>
        </w:rPr>
        <w:t>მუხლი</w:t>
      </w:r>
      <w:r w:rsidR="007677EF" w:rsidRPr="00531C15">
        <w:rPr>
          <w:rFonts w:ascii="AcadNusx" w:hAnsi="AcadNusx"/>
          <w:b/>
          <w:bCs/>
          <w:lang w:val="en-US"/>
        </w:rPr>
        <w:t xml:space="preserve"> </w:t>
      </w:r>
      <w:r w:rsidR="007677EF" w:rsidRPr="00531C15">
        <w:rPr>
          <w:rFonts w:ascii="Sylfaen" w:hAnsi="Sylfaen"/>
          <w:b/>
          <w:bCs/>
          <w:lang w:val="en-US"/>
        </w:rPr>
        <w:t>3</w:t>
      </w:r>
    </w:p>
    <w:p w:rsidR="007677EF" w:rsidRPr="00531C15" w:rsidRDefault="00697F3C" w:rsidP="00750350">
      <w:pPr>
        <w:spacing w:after="0"/>
        <w:jc w:val="both"/>
        <w:rPr>
          <w:rFonts w:ascii="AcadNusx" w:hAnsi="AcadNusx"/>
          <w:b/>
          <w:lang w:val="en-US"/>
        </w:rPr>
      </w:pPr>
      <w:r>
        <w:rPr>
          <w:rFonts w:ascii="Sylfaen" w:hAnsi="Sylfaen"/>
          <w:b/>
          <w:lang w:val="en-US"/>
        </w:rPr>
        <w:t xml:space="preserve">  </w:t>
      </w:r>
      <w:r w:rsidR="00750350">
        <w:rPr>
          <w:rFonts w:ascii="Sylfaen" w:hAnsi="Sylfaen"/>
          <w:b/>
          <w:lang w:val="en-US"/>
        </w:rPr>
        <w:tab/>
      </w:r>
      <w:r w:rsidR="007677EF" w:rsidRPr="00750350">
        <w:rPr>
          <w:rFonts w:ascii="Sylfaen" w:hAnsi="Sylfaen"/>
          <w:lang w:val="en-US"/>
        </w:rPr>
        <w:t>1</w:t>
      </w:r>
      <w:r w:rsidR="007677EF" w:rsidRPr="00750350">
        <w:rPr>
          <w:rFonts w:ascii="AcadNusx" w:hAnsi="AcadNusx"/>
          <w:lang w:val="en-US"/>
        </w:rPr>
        <w:t xml:space="preserve">. </w:t>
      </w:r>
      <w:r w:rsidR="007677EF" w:rsidRPr="00486AA2">
        <w:rPr>
          <w:rFonts w:ascii="Sylfaen" w:hAnsi="Sylfaen"/>
        </w:rPr>
        <w:t>ბუღალტერიას</w:t>
      </w:r>
      <w:r w:rsidR="007677EF" w:rsidRPr="00486AA2">
        <w:rPr>
          <w:rFonts w:ascii="AcadNusx" w:hAnsi="AcadNusx"/>
          <w:lang w:val="en-US"/>
        </w:rPr>
        <w:t xml:space="preserve"> </w:t>
      </w:r>
      <w:r w:rsidR="007677EF" w:rsidRPr="00486AA2">
        <w:rPr>
          <w:rFonts w:ascii="Sylfaen" w:hAnsi="Sylfaen"/>
        </w:rPr>
        <w:t>ხელმძღვანელობს</w:t>
      </w:r>
      <w:r w:rsidR="007677EF" w:rsidRPr="00486AA2">
        <w:rPr>
          <w:rFonts w:ascii="AcadNusx" w:hAnsi="AcadNusx"/>
          <w:lang w:val="en-US"/>
        </w:rPr>
        <w:t xml:space="preserve"> </w:t>
      </w:r>
      <w:r w:rsidR="007677EF" w:rsidRPr="00486AA2">
        <w:rPr>
          <w:rFonts w:ascii="Sylfaen" w:hAnsi="Sylfaen"/>
        </w:rPr>
        <w:t>მთავარი</w:t>
      </w:r>
      <w:r w:rsidR="007677EF" w:rsidRPr="00486AA2">
        <w:rPr>
          <w:rFonts w:ascii="AcadNusx" w:hAnsi="AcadNusx"/>
          <w:lang w:val="en-US"/>
        </w:rPr>
        <w:t xml:space="preserve"> </w:t>
      </w:r>
      <w:r w:rsidR="007677EF" w:rsidRPr="00486AA2">
        <w:rPr>
          <w:rFonts w:ascii="Sylfaen" w:hAnsi="Sylfaen"/>
        </w:rPr>
        <w:t>ბუღალტერი</w:t>
      </w:r>
      <w:r w:rsidR="007677EF" w:rsidRPr="00486AA2">
        <w:rPr>
          <w:rFonts w:ascii="AcadNusx" w:hAnsi="AcadNusx"/>
          <w:lang w:val="en-US"/>
        </w:rPr>
        <w:t>.</w:t>
      </w:r>
    </w:p>
    <w:p w:rsidR="00750350" w:rsidRDefault="007677EF" w:rsidP="00750350">
      <w:pPr>
        <w:spacing w:after="0"/>
        <w:ind w:firstLine="708"/>
        <w:jc w:val="both"/>
        <w:rPr>
          <w:rFonts w:ascii="Sylfaen" w:hAnsi="Sylfaen" w:cs="Sylfaen"/>
          <w:bdr w:val="none" w:sz="0" w:space="0" w:color="auto" w:frame="1"/>
          <w:lang w:val="ka-GE"/>
        </w:rPr>
      </w:pPr>
      <w:r w:rsidRPr="00E2685A">
        <w:rPr>
          <w:rFonts w:ascii="Sylfaen" w:hAnsi="Sylfaen"/>
          <w:bCs/>
          <w:lang w:val="en-US"/>
        </w:rPr>
        <w:t>2</w:t>
      </w:r>
      <w:r w:rsidRPr="00E2685A">
        <w:rPr>
          <w:lang w:val="en-US"/>
        </w:rPr>
        <w:t>.</w:t>
      </w:r>
      <w:r w:rsidRPr="00E2685A">
        <w:rPr>
          <w:rFonts w:ascii="Sylfaen" w:hAnsi="Sylfaen"/>
          <w:lang w:val="en-US"/>
        </w:rPr>
        <w:t xml:space="preserve"> </w:t>
      </w:r>
      <w:r w:rsidRPr="007677EF">
        <w:rPr>
          <w:rFonts w:ascii="Sylfaen" w:hAnsi="Sylfaen"/>
        </w:rPr>
        <w:t>მთავარ</w:t>
      </w:r>
      <w:r w:rsidRPr="00E2685A">
        <w:rPr>
          <w:lang w:val="en-US"/>
        </w:rPr>
        <w:t xml:space="preserve"> </w:t>
      </w:r>
      <w:r w:rsidRPr="007677EF">
        <w:rPr>
          <w:rFonts w:ascii="Sylfaen" w:hAnsi="Sylfaen"/>
        </w:rPr>
        <w:t>ბუღალტერს</w:t>
      </w:r>
      <w:r w:rsidRPr="00E2685A">
        <w:rPr>
          <w:lang w:val="en-US"/>
        </w:rPr>
        <w:t xml:space="preserve"> </w:t>
      </w:r>
      <w:r w:rsidR="00750350" w:rsidRPr="00F67CE9">
        <w:rPr>
          <w:rFonts w:ascii="Sylfaen" w:hAnsi="Sylfaen"/>
          <w:lang w:val="ka-GE"/>
        </w:rPr>
        <w:t>,,საჯარო სამსახურის შესახებ“ საქართველოს კან</w:t>
      </w:r>
      <w:r w:rsidR="00750350">
        <w:rPr>
          <w:rFonts w:ascii="Sylfaen" w:hAnsi="Sylfaen"/>
          <w:lang w:val="ka-GE"/>
        </w:rPr>
        <w:t>ონით</w:t>
      </w:r>
      <w:r w:rsidR="00C5372A">
        <w:rPr>
          <w:rFonts w:ascii="Sylfaen" w:hAnsi="Sylfaen"/>
          <w:lang w:val="en-US"/>
        </w:rPr>
        <w:t xml:space="preserve"> </w:t>
      </w:r>
      <w:r w:rsidR="00750350">
        <w:rPr>
          <w:rFonts w:ascii="Sylfaen" w:hAnsi="Sylfaen"/>
          <w:lang w:val="ka-GE"/>
        </w:rPr>
        <w:t>დადგენილი წესით</w:t>
      </w:r>
      <w:r w:rsidR="00750350" w:rsidRPr="00F67CE9">
        <w:rPr>
          <w:rFonts w:ascii="Sylfaen" w:hAnsi="Sylfaen"/>
          <w:lang w:val="ka-GE"/>
        </w:rPr>
        <w:t xml:space="preserve"> </w:t>
      </w:r>
      <w:r w:rsidR="00750350" w:rsidRPr="002A4C73">
        <w:rPr>
          <w:rFonts w:ascii="Sylfaen" w:hAnsi="Sylfaen" w:cs="Sylfaen"/>
          <w:bdr w:val="none" w:sz="0" w:space="0" w:color="auto" w:frame="1"/>
          <w:lang w:val="ka-GE"/>
        </w:rPr>
        <w:t xml:space="preserve">თანამდებობაზე ნიშნავს და </w:t>
      </w:r>
      <w:r w:rsidR="00750350">
        <w:rPr>
          <w:rFonts w:ascii="Sylfaen" w:hAnsi="Sylfaen" w:cs="Sylfaen"/>
          <w:bdr w:val="none" w:sz="0" w:space="0" w:color="auto" w:frame="1"/>
          <w:lang w:val="ka-GE"/>
        </w:rPr>
        <w:t>თანამდებო</w:t>
      </w:r>
      <w:r w:rsidR="00750350" w:rsidRPr="002A4C73">
        <w:rPr>
          <w:rFonts w:ascii="Sylfaen" w:hAnsi="Sylfaen" w:cs="Sylfaen"/>
          <w:bdr w:val="none" w:sz="0" w:space="0" w:color="auto" w:frame="1"/>
          <w:lang w:val="ka-GE"/>
        </w:rPr>
        <w:t>ბიდან ათავისუფლებს უმაღლესი საბჭოს თავმჯდომარე.</w:t>
      </w:r>
    </w:p>
    <w:p w:rsidR="00750350" w:rsidRPr="00915045" w:rsidRDefault="00750350" w:rsidP="00750350">
      <w:pPr>
        <w:spacing w:after="0"/>
        <w:ind w:firstLine="708"/>
        <w:jc w:val="both"/>
        <w:rPr>
          <w:rFonts w:ascii="Sylfaen" w:hAnsi="Sylfaen" w:cs="Sylfaen"/>
          <w:bdr w:val="none" w:sz="0" w:space="0" w:color="auto" w:frame="1"/>
          <w:lang w:val="ka-GE"/>
        </w:rPr>
      </w:pPr>
      <w:r>
        <w:rPr>
          <w:rFonts w:ascii="AcadMtavr" w:hAnsi="AcadMtavr" w:cs="AcadMtavr"/>
          <w:bdr w:val="none" w:sz="0" w:space="0" w:color="auto" w:frame="1"/>
          <w:lang w:val="ka-GE"/>
        </w:rPr>
        <w:t>3</w:t>
      </w:r>
      <w:r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. </w:t>
      </w:r>
      <w:r w:rsidRPr="007677EF">
        <w:rPr>
          <w:rFonts w:ascii="Sylfaen" w:hAnsi="Sylfaen"/>
        </w:rPr>
        <w:t>მთავარ</w:t>
      </w:r>
      <w:r>
        <w:rPr>
          <w:rFonts w:ascii="Sylfaen" w:hAnsi="Sylfaen"/>
          <w:lang w:val="ka-GE"/>
        </w:rPr>
        <w:t>ი</w:t>
      </w:r>
      <w:r w:rsidRPr="00E2685A">
        <w:rPr>
          <w:lang w:val="en-US"/>
        </w:rPr>
        <w:t xml:space="preserve"> </w:t>
      </w:r>
      <w:r>
        <w:rPr>
          <w:rFonts w:ascii="Sylfaen" w:hAnsi="Sylfaen"/>
        </w:rPr>
        <w:t>ბუღალტერი</w:t>
      </w:r>
      <w:r w:rsidRPr="00E2685A">
        <w:rPr>
          <w:lang w:val="en-US"/>
        </w:rPr>
        <w:t xml:space="preserve"> </w:t>
      </w:r>
      <w:r>
        <w:rPr>
          <w:rFonts w:ascii="Sylfaen" w:hAnsi="Sylfaen" w:cs="Sylfaen"/>
          <w:bdr w:val="none" w:sz="0" w:space="0" w:color="auto" w:frame="1"/>
          <w:lang w:val="ka-GE"/>
        </w:rPr>
        <w:t>არის უმაღლესი საბჭოს აპარატის თანამდებობის პირი.</w:t>
      </w:r>
      <w:r>
        <w:rPr>
          <w:rFonts w:ascii="AcadMtavr" w:hAnsi="AcadMtavr" w:cs="AcadMtavr"/>
          <w:bdr w:val="none" w:sz="0" w:space="0" w:color="auto" w:frame="1"/>
          <w:lang w:val="ka-GE"/>
        </w:rPr>
        <w:t xml:space="preserve"> </w:t>
      </w:r>
    </w:p>
    <w:p w:rsidR="00750350" w:rsidRDefault="00697F3C" w:rsidP="00750350">
      <w:pPr>
        <w:pStyle w:val="a3"/>
        <w:spacing w:line="276" w:lineRule="auto"/>
        <w:rPr>
          <w:rFonts w:ascii="Sylfaen" w:hAnsi="Sylfaen"/>
          <w:b/>
          <w:bCs/>
          <w:sz w:val="6"/>
          <w:szCs w:val="6"/>
        </w:rPr>
      </w:pPr>
      <w:r>
        <w:rPr>
          <w:rFonts w:ascii="Sylfaen" w:hAnsi="Sylfaen"/>
          <w:b/>
          <w:bCs/>
          <w:sz w:val="22"/>
          <w:szCs w:val="22"/>
        </w:rPr>
        <w:t xml:space="preserve">    </w:t>
      </w:r>
      <w:r w:rsidR="00750350">
        <w:rPr>
          <w:rFonts w:ascii="Sylfaen" w:hAnsi="Sylfaen"/>
          <w:b/>
          <w:bCs/>
          <w:sz w:val="22"/>
          <w:szCs w:val="22"/>
        </w:rPr>
        <w:tab/>
      </w:r>
    </w:p>
    <w:p w:rsidR="007677EF" w:rsidRPr="00750350" w:rsidRDefault="00750350" w:rsidP="00750350">
      <w:pPr>
        <w:pStyle w:val="a3"/>
        <w:spacing w:line="276" w:lineRule="auto"/>
        <w:ind w:firstLine="708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</w:rPr>
        <w:t>4</w:t>
      </w:r>
      <w:r w:rsidR="007677EF" w:rsidRPr="00750350">
        <w:rPr>
          <w:bCs/>
          <w:sz w:val="22"/>
          <w:szCs w:val="22"/>
        </w:rPr>
        <w:t>.</w:t>
      </w:r>
      <w:r w:rsidR="007677EF" w:rsidRPr="00750350">
        <w:rPr>
          <w:sz w:val="22"/>
          <w:szCs w:val="22"/>
        </w:rPr>
        <w:t xml:space="preserve"> </w:t>
      </w:r>
      <w:r w:rsidR="007677EF" w:rsidRPr="00750350">
        <w:rPr>
          <w:rFonts w:ascii="Sylfaen" w:hAnsi="Sylfaen"/>
          <w:sz w:val="22"/>
          <w:szCs w:val="22"/>
        </w:rPr>
        <w:t>მთავარი</w:t>
      </w:r>
      <w:r w:rsidR="007677EF" w:rsidRPr="00750350">
        <w:rPr>
          <w:sz w:val="22"/>
          <w:szCs w:val="22"/>
        </w:rPr>
        <w:t xml:space="preserve"> </w:t>
      </w:r>
      <w:r w:rsidR="007677EF" w:rsidRPr="00750350">
        <w:rPr>
          <w:rFonts w:ascii="Sylfaen" w:hAnsi="Sylfaen"/>
          <w:sz w:val="22"/>
          <w:szCs w:val="22"/>
        </w:rPr>
        <w:t>ბუღალტერი</w:t>
      </w:r>
      <w:r w:rsidR="007677EF" w:rsidRPr="00750350">
        <w:rPr>
          <w:sz w:val="22"/>
          <w:szCs w:val="22"/>
        </w:rPr>
        <w:t>:</w:t>
      </w:r>
      <w:r>
        <w:rPr>
          <w:rFonts w:ascii="Sylfaen" w:hAnsi="Sylfaen"/>
          <w:sz w:val="22"/>
          <w:szCs w:val="22"/>
          <w:lang w:val="ka-GE"/>
        </w:rPr>
        <w:t xml:space="preserve"> </w:t>
      </w:r>
    </w:p>
    <w:p w:rsidR="00750350" w:rsidRDefault="00697F3C" w:rsidP="00750350">
      <w:pPr>
        <w:pStyle w:val="a3"/>
        <w:spacing w:line="276" w:lineRule="auto"/>
        <w:rPr>
          <w:rFonts w:ascii="Sylfaen" w:hAnsi="Sylfaen"/>
          <w:sz w:val="6"/>
          <w:szCs w:val="6"/>
        </w:rPr>
      </w:pPr>
      <w:r>
        <w:rPr>
          <w:rFonts w:ascii="Sylfaen" w:hAnsi="Sylfaen"/>
          <w:sz w:val="22"/>
          <w:szCs w:val="22"/>
        </w:rPr>
        <w:t xml:space="preserve">     </w:t>
      </w:r>
      <w:r w:rsidR="00750350">
        <w:rPr>
          <w:rFonts w:ascii="Sylfaen" w:hAnsi="Sylfaen"/>
          <w:sz w:val="22"/>
          <w:szCs w:val="22"/>
        </w:rPr>
        <w:tab/>
      </w:r>
    </w:p>
    <w:p w:rsidR="007677EF" w:rsidRPr="007677EF" w:rsidRDefault="007677EF" w:rsidP="00750350">
      <w:pPr>
        <w:pStyle w:val="a3"/>
        <w:spacing w:line="276" w:lineRule="auto"/>
        <w:ind w:firstLine="708"/>
        <w:rPr>
          <w:sz w:val="22"/>
          <w:szCs w:val="22"/>
        </w:rPr>
      </w:pPr>
      <w:r w:rsidRPr="007677EF">
        <w:rPr>
          <w:rFonts w:ascii="Sylfaen" w:hAnsi="Sylfaen"/>
          <w:sz w:val="22"/>
          <w:szCs w:val="22"/>
        </w:rPr>
        <w:t>ა</w:t>
      </w:r>
      <w:r w:rsidRPr="007677EF">
        <w:rPr>
          <w:sz w:val="22"/>
          <w:szCs w:val="22"/>
        </w:rPr>
        <w:t xml:space="preserve">) </w:t>
      </w:r>
      <w:r w:rsidRPr="007677EF">
        <w:rPr>
          <w:rFonts w:ascii="Sylfaen" w:hAnsi="Sylfaen"/>
          <w:sz w:val="22"/>
          <w:szCs w:val="22"/>
        </w:rPr>
        <w:t>ხელმძღვანელობს</w:t>
      </w:r>
      <w:r w:rsidRPr="007677EF">
        <w:rPr>
          <w:sz w:val="22"/>
          <w:szCs w:val="22"/>
        </w:rPr>
        <w:t xml:space="preserve"> </w:t>
      </w:r>
      <w:r w:rsidRPr="007677EF">
        <w:rPr>
          <w:rFonts w:ascii="Sylfaen" w:hAnsi="Sylfaen"/>
          <w:sz w:val="22"/>
          <w:szCs w:val="22"/>
        </w:rPr>
        <w:t>ბუღალტერიის</w:t>
      </w:r>
      <w:r w:rsidRPr="007677EF">
        <w:rPr>
          <w:sz w:val="22"/>
          <w:szCs w:val="22"/>
        </w:rPr>
        <w:t xml:space="preserve"> </w:t>
      </w:r>
      <w:r w:rsidRPr="007677EF">
        <w:rPr>
          <w:rFonts w:ascii="Sylfaen" w:hAnsi="Sylfaen"/>
          <w:sz w:val="22"/>
          <w:szCs w:val="22"/>
        </w:rPr>
        <w:t>საქმიანობას</w:t>
      </w:r>
      <w:r w:rsidRPr="007677EF">
        <w:rPr>
          <w:sz w:val="22"/>
          <w:szCs w:val="22"/>
        </w:rPr>
        <w:t xml:space="preserve"> </w:t>
      </w:r>
      <w:r w:rsidRPr="007677EF">
        <w:rPr>
          <w:rFonts w:ascii="Sylfaen" w:hAnsi="Sylfaen"/>
          <w:sz w:val="22"/>
          <w:szCs w:val="22"/>
        </w:rPr>
        <w:t>და</w:t>
      </w:r>
      <w:r w:rsidRPr="007677EF">
        <w:rPr>
          <w:sz w:val="22"/>
          <w:szCs w:val="22"/>
        </w:rPr>
        <w:t xml:space="preserve"> </w:t>
      </w:r>
      <w:r w:rsidRPr="007677EF">
        <w:rPr>
          <w:rFonts w:ascii="Sylfaen" w:hAnsi="Sylfaen"/>
          <w:sz w:val="22"/>
          <w:szCs w:val="22"/>
        </w:rPr>
        <w:t>პასუხს</w:t>
      </w:r>
      <w:r w:rsidRPr="007677EF">
        <w:rPr>
          <w:sz w:val="22"/>
          <w:szCs w:val="22"/>
        </w:rPr>
        <w:t xml:space="preserve"> </w:t>
      </w:r>
      <w:r w:rsidRPr="007677EF">
        <w:rPr>
          <w:rFonts w:ascii="Sylfaen" w:hAnsi="Sylfaen"/>
          <w:sz w:val="22"/>
          <w:szCs w:val="22"/>
        </w:rPr>
        <w:t>აგებს</w:t>
      </w:r>
      <w:r w:rsidRPr="007677EF">
        <w:rPr>
          <w:sz w:val="22"/>
          <w:szCs w:val="22"/>
        </w:rPr>
        <w:t xml:space="preserve"> </w:t>
      </w:r>
      <w:r w:rsidRPr="007677EF">
        <w:rPr>
          <w:rFonts w:ascii="Sylfaen" w:hAnsi="Sylfaen"/>
          <w:sz w:val="22"/>
          <w:szCs w:val="22"/>
        </w:rPr>
        <w:t>უმაღლესი</w:t>
      </w:r>
      <w:r w:rsidRPr="007677EF">
        <w:rPr>
          <w:sz w:val="22"/>
          <w:szCs w:val="22"/>
        </w:rPr>
        <w:t xml:space="preserve"> </w:t>
      </w:r>
      <w:r w:rsidRPr="007677EF">
        <w:rPr>
          <w:rFonts w:ascii="Sylfaen" w:hAnsi="Sylfaen"/>
          <w:sz w:val="22"/>
          <w:szCs w:val="22"/>
        </w:rPr>
        <w:t>საბჭოს</w:t>
      </w:r>
      <w:r w:rsidRPr="007677EF">
        <w:rPr>
          <w:sz w:val="22"/>
          <w:szCs w:val="22"/>
        </w:rPr>
        <w:t xml:space="preserve"> </w:t>
      </w:r>
      <w:r w:rsidRPr="007677EF">
        <w:rPr>
          <w:rFonts w:ascii="Sylfaen" w:hAnsi="Sylfaen"/>
          <w:sz w:val="22"/>
          <w:szCs w:val="22"/>
        </w:rPr>
        <w:t>თავმჯდომარისა</w:t>
      </w:r>
      <w:r w:rsidRPr="007677EF">
        <w:rPr>
          <w:sz w:val="22"/>
          <w:szCs w:val="22"/>
        </w:rPr>
        <w:t xml:space="preserve"> </w:t>
      </w:r>
      <w:r w:rsidRPr="007677EF">
        <w:rPr>
          <w:rFonts w:ascii="Sylfaen" w:hAnsi="Sylfaen"/>
          <w:sz w:val="22"/>
          <w:szCs w:val="22"/>
        </w:rPr>
        <w:t>და</w:t>
      </w:r>
      <w:r w:rsidRPr="007677EF">
        <w:rPr>
          <w:sz w:val="22"/>
          <w:szCs w:val="22"/>
        </w:rPr>
        <w:t xml:space="preserve"> </w:t>
      </w:r>
      <w:r w:rsidRPr="007677EF">
        <w:rPr>
          <w:rFonts w:ascii="Sylfaen" w:hAnsi="Sylfaen"/>
          <w:sz w:val="22"/>
          <w:szCs w:val="22"/>
        </w:rPr>
        <w:t>აპარატის</w:t>
      </w:r>
      <w:r w:rsidRPr="007677EF">
        <w:rPr>
          <w:sz w:val="22"/>
          <w:szCs w:val="22"/>
        </w:rPr>
        <w:t xml:space="preserve"> </w:t>
      </w:r>
      <w:r w:rsidRPr="007677EF">
        <w:rPr>
          <w:rFonts w:ascii="Sylfaen" w:hAnsi="Sylfaen"/>
          <w:sz w:val="22"/>
          <w:szCs w:val="22"/>
        </w:rPr>
        <w:t>უფროსის</w:t>
      </w:r>
      <w:r w:rsidRPr="007677EF">
        <w:rPr>
          <w:sz w:val="22"/>
          <w:szCs w:val="22"/>
        </w:rPr>
        <w:t xml:space="preserve"> </w:t>
      </w:r>
      <w:r w:rsidRPr="007677EF">
        <w:rPr>
          <w:rFonts w:ascii="Sylfaen" w:hAnsi="Sylfaen"/>
          <w:sz w:val="22"/>
          <w:szCs w:val="22"/>
        </w:rPr>
        <w:t>წინაშე</w:t>
      </w:r>
      <w:r w:rsidRPr="007677EF">
        <w:rPr>
          <w:sz w:val="22"/>
          <w:szCs w:val="22"/>
        </w:rPr>
        <w:t xml:space="preserve"> </w:t>
      </w:r>
      <w:r w:rsidRPr="007677EF">
        <w:rPr>
          <w:rFonts w:ascii="Sylfaen" w:hAnsi="Sylfaen"/>
          <w:sz w:val="22"/>
          <w:szCs w:val="22"/>
        </w:rPr>
        <w:t>დაკისრებული</w:t>
      </w:r>
      <w:r w:rsidRPr="007677EF">
        <w:rPr>
          <w:sz w:val="22"/>
          <w:szCs w:val="22"/>
        </w:rPr>
        <w:t xml:space="preserve"> </w:t>
      </w:r>
      <w:r w:rsidRPr="007677EF">
        <w:rPr>
          <w:rFonts w:ascii="Sylfaen" w:hAnsi="Sylfaen"/>
          <w:sz w:val="22"/>
          <w:szCs w:val="22"/>
        </w:rPr>
        <w:t>მოვალეობის</w:t>
      </w:r>
      <w:r w:rsidRPr="007677EF">
        <w:rPr>
          <w:sz w:val="22"/>
          <w:szCs w:val="22"/>
        </w:rPr>
        <w:t xml:space="preserve"> </w:t>
      </w:r>
      <w:r w:rsidRPr="007677EF">
        <w:rPr>
          <w:rFonts w:ascii="Sylfaen" w:hAnsi="Sylfaen"/>
          <w:sz w:val="22"/>
          <w:szCs w:val="22"/>
        </w:rPr>
        <w:t>ჯეროვნად</w:t>
      </w:r>
      <w:r w:rsidRPr="007677EF">
        <w:rPr>
          <w:sz w:val="22"/>
          <w:szCs w:val="22"/>
        </w:rPr>
        <w:t xml:space="preserve"> </w:t>
      </w:r>
      <w:r w:rsidRPr="007677EF">
        <w:rPr>
          <w:rFonts w:ascii="Sylfaen" w:hAnsi="Sylfaen"/>
          <w:sz w:val="22"/>
          <w:szCs w:val="22"/>
        </w:rPr>
        <w:t>შესრულებისათვის</w:t>
      </w:r>
      <w:r w:rsidRPr="007677EF">
        <w:rPr>
          <w:sz w:val="22"/>
          <w:szCs w:val="22"/>
          <w:lang w:val="ka-GE"/>
        </w:rPr>
        <w:t>;</w:t>
      </w:r>
    </w:p>
    <w:p w:rsidR="007677EF" w:rsidRPr="00531C15" w:rsidRDefault="00697F3C" w:rsidP="00750350">
      <w:pPr>
        <w:spacing w:after="0"/>
        <w:jc w:val="both"/>
        <w:rPr>
          <w:rFonts w:ascii="AcadNusx" w:hAnsi="AcadNusx"/>
          <w:lang w:val="en-US"/>
        </w:rPr>
      </w:pPr>
      <w:r>
        <w:rPr>
          <w:rFonts w:ascii="Sylfaen" w:hAnsi="Sylfaen"/>
          <w:lang w:val="en-US"/>
        </w:rPr>
        <w:t xml:space="preserve">     </w:t>
      </w:r>
      <w:r w:rsidR="00750350">
        <w:rPr>
          <w:rFonts w:ascii="Sylfaen" w:hAnsi="Sylfaen"/>
          <w:lang w:val="en-US"/>
        </w:rPr>
        <w:tab/>
      </w:r>
      <w:r w:rsidR="00750350">
        <w:rPr>
          <w:rFonts w:ascii="Sylfaen" w:hAnsi="Sylfaen"/>
        </w:rPr>
        <w:t>ბ</w:t>
      </w:r>
      <w:r w:rsidR="007677EF" w:rsidRPr="00531C15">
        <w:rPr>
          <w:rFonts w:ascii="AcadNusx" w:hAnsi="AcadNusx"/>
          <w:lang w:val="en-US"/>
        </w:rPr>
        <w:t xml:space="preserve">) </w:t>
      </w:r>
      <w:r w:rsidR="007677EF" w:rsidRPr="007677EF">
        <w:rPr>
          <w:rFonts w:ascii="Sylfaen" w:hAnsi="Sylfaen"/>
        </w:rPr>
        <w:t>ხელს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აწერს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ბუღალტერიის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კომპეტენციას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მიკუთვნებულ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სამსახურეობრივ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დოკუმენტაციას</w:t>
      </w:r>
      <w:r w:rsidR="007677EF" w:rsidRPr="007677EF">
        <w:rPr>
          <w:rFonts w:ascii="AcadNusx" w:hAnsi="AcadNusx"/>
          <w:lang w:val="ka-GE"/>
        </w:rPr>
        <w:t>;</w:t>
      </w:r>
    </w:p>
    <w:p w:rsidR="007677EF" w:rsidRPr="00531C15" w:rsidRDefault="00697F3C" w:rsidP="00750350">
      <w:pPr>
        <w:spacing w:after="0"/>
        <w:jc w:val="both"/>
        <w:rPr>
          <w:rFonts w:ascii="AcadNusx" w:hAnsi="AcadNusx"/>
          <w:lang w:val="en-US"/>
        </w:rPr>
      </w:pPr>
      <w:r>
        <w:rPr>
          <w:rFonts w:ascii="Sylfaen" w:hAnsi="Sylfaen"/>
          <w:lang w:val="en-US"/>
        </w:rPr>
        <w:lastRenderedPageBreak/>
        <w:t xml:space="preserve">     </w:t>
      </w:r>
      <w:r w:rsidR="00750350">
        <w:rPr>
          <w:rFonts w:ascii="Sylfaen" w:hAnsi="Sylfaen"/>
          <w:lang w:val="en-US"/>
        </w:rPr>
        <w:tab/>
      </w:r>
      <w:r w:rsidR="00750350">
        <w:rPr>
          <w:rFonts w:ascii="Sylfaen" w:hAnsi="Sylfaen"/>
        </w:rPr>
        <w:t>გ</w:t>
      </w:r>
      <w:r w:rsidR="007677EF" w:rsidRPr="00531C15">
        <w:rPr>
          <w:rFonts w:ascii="AcadNusx" w:hAnsi="AcadNusx"/>
          <w:lang w:val="en-US"/>
        </w:rPr>
        <w:t xml:space="preserve">) </w:t>
      </w:r>
      <w:r w:rsidR="007677EF" w:rsidRPr="007677EF">
        <w:rPr>
          <w:rFonts w:ascii="Sylfaen" w:hAnsi="Sylfaen"/>
        </w:rPr>
        <w:t>ანაწილებს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სამსახურეობრივ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კორესპოდენციას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დაქვემდებარებულ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თანამშრომლებზე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და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უზრუნველყოფს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მათ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შესრულებ</w:t>
      </w:r>
      <w:r w:rsidR="001275B9">
        <w:rPr>
          <w:rFonts w:ascii="Sylfaen" w:hAnsi="Sylfaen"/>
          <w:lang w:val="ka-GE"/>
        </w:rPr>
        <w:t>აზე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კონტროლს</w:t>
      </w:r>
      <w:r w:rsidR="007677EF" w:rsidRPr="007677EF">
        <w:rPr>
          <w:rFonts w:ascii="AcadNusx" w:hAnsi="AcadNusx"/>
          <w:lang w:val="ka-GE"/>
        </w:rPr>
        <w:t>;</w:t>
      </w:r>
    </w:p>
    <w:p w:rsidR="007677EF" w:rsidRPr="007677EF" w:rsidRDefault="00697F3C" w:rsidP="00750350">
      <w:pPr>
        <w:pStyle w:val="a3"/>
        <w:spacing w:line="276" w:lineRule="auto"/>
        <w:rPr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    </w:t>
      </w:r>
      <w:r w:rsidR="00750350">
        <w:rPr>
          <w:rFonts w:ascii="Sylfaen" w:hAnsi="Sylfaen"/>
          <w:sz w:val="22"/>
          <w:szCs w:val="22"/>
        </w:rPr>
        <w:tab/>
        <w:t>დ</w:t>
      </w:r>
      <w:r w:rsidR="007677EF" w:rsidRPr="007677EF">
        <w:rPr>
          <w:sz w:val="22"/>
          <w:szCs w:val="22"/>
        </w:rPr>
        <w:t xml:space="preserve">) </w:t>
      </w:r>
      <w:r w:rsidR="007677EF" w:rsidRPr="007677EF">
        <w:rPr>
          <w:rFonts w:ascii="Sylfaen" w:hAnsi="Sylfaen"/>
          <w:sz w:val="22"/>
          <w:szCs w:val="22"/>
        </w:rPr>
        <w:t>უფლებამოსილია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ბუღალტერიის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კომპეტენციას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მიკუთვნებულ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საკითხებზე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მოითხოვოს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და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მიიღოს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შესაბამისი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ინფორმაცია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და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დოკუმენტაცია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კანონმდებლობით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დადგენილი</w:t>
      </w:r>
      <w:r w:rsidR="007677EF" w:rsidRPr="007677EF">
        <w:rPr>
          <w:sz w:val="22"/>
          <w:szCs w:val="22"/>
        </w:rPr>
        <w:t xml:space="preserve"> </w:t>
      </w:r>
      <w:r w:rsidR="007677EF" w:rsidRPr="007677EF">
        <w:rPr>
          <w:rFonts w:ascii="Sylfaen" w:hAnsi="Sylfaen"/>
          <w:sz w:val="22"/>
          <w:szCs w:val="22"/>
        </w:rPr>
        <w:t>წესით</w:t>
      </w:r>
      <w:r w:rsidR="007677EF" w:rsidRPr="007677EF">
        <w:rPr>
          <w:sz w:val="22"/>
          <w:szCs w:val="22"/>
          <w:lang w:val="ka-GE"/>
        </w:rPr>
        <w:t>;</w:t>
      </w:r>
    </w:p>
    <w:p w:rsidR="00531C15" w:rsidRDefault="00697F3C" w:rsidP="0075035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      </w:t>
      </w:r>
      <w:r w:rsidR="00750350">
        <w:rPr>
          <w:rFonts w:ascii="Sylfaen" w:hAnsi="Sylfaen"/>
          <w:lang w:val="en-US"/>
        </w:rPr>
        <w:tab/>
      </w:r>
      <w:r w:rsidR="00750350">
        <w:rPr>
          <w:rFonts w:ascii="Sylfaen" w:hAnsi="Sylfaen"/>
        </w:rPr>
        <w:t>ე</w:t>
      </w:r>
      <w:r w:rsidR="005C3E24">
        <w:rPr>
          <w:rFonts w:ascii="AcadNusx" w:hAnsi="AcadNusx"/>
          <w:lang w:val="en-US"/>
        </w:rPr>
        <w:t xml:space="preserve">) </w:t>
      </w:r>
      <w:r w:rsidR="007677EF" w:rsidRPr="007677EF">
        <w:rPr>
          <w:rFonts w:ascii="Sylfaen" w:hAnsi="Sylfaen"/>
        </w:rPr>
        <w:t>აპარატის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უფროსს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წარუდგენს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წინადადებებს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ბუღალტერიის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საჯარო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მოსამსახურეთა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წახალისების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და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დისციპლინური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პასუხისმგებლობის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ზომების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გამოყენების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თაობაზე</w:t>
      </w:r>
      <w:r w:rsidR="007677EF" w:rsidRPr="007677EF">
        <w:rPr>
          <w:rFonts w:ascii="AcadNusx" w:hAnsi="AcadNusx"/>
          <w:lang w:val="ka-GE"/>
        </w:rPr>
        <w:t>;</w:t>
      </w:r>
    </w:p>
    <w:p w:rsidR="007677EF" w:rsidRDefault="00697F3C" w:rsidP="0075035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     </w:t>
      </w:r>
      <w:r w:rsidR="00750350">
        <w:rPr>
          <w:rFonts w:ascii="Sylfaen" w:hAnsi="Sylfaen"/>
          <w:lang w:val="en-US"/>
        </w:rPr>
        <w:tab/>
      </w:r>
      <w:r w:rsidR="00750350">
        <w:rPr>
          <w:rFonts w:ascii="Sylfaen" w:hAnsi="Sylfaen"/>
        </w:rPr>
        <w:t>ვ</w:t>
      </w:r>
      <w:r w:rsidR="007677EF" w:rsidRPr="00531C15">
        <w:rPr>
          <w:rFonts w:ascii="AcadNusx" w:hAnsi="AcadNusx"/>
          <w:lang w:val="en-US"/>
        </w:rPr>
        <w:t xml:space="preserve">) </w:t>
      </w:r>
      <w:r w:rsidR="007677EF" w:rsidRPr="007677EF">
        <w:rPr>
          <w:rFonts w:ascii="Sylfaen" w:hAnsi="Sylfaen"/>
        </w:rPr>
        <w:t>უზრუნველყოფს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ბუღალტერიის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ურთიერთობას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უმაღლესი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საბჭოს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აპარატის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სხვა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სტრუქტურულ</w:t>
      </w:r>
      <w:r w:rsidR="007677EF" w:rsidRPr="00531C15">
        <w:rPr>
          <w:rFonts w:ascii="AcadNusx" w:hAnsi="AcadNusx"/>
          <w:lang w:val="en-US"/>
        </w:rPr>
        <w:t xml:space="preserve"> </w:t>
      </w:r>
      <w:r w:rsidR="00531C15">
        <w:rPr>
          <w:rFonts w:ascii="Sylfaen" w:hAnsi="Sylfaen"/>
          <w:lang w:val="ka-GE"/>
        </w:rPr>
        <w:t>ერთეულებთან</w:t>
      </w:r>
      <w:r w:rsidR="001275B9">
        <w:rPr>
          <w:rFonts w:ascii="Sylfaen" w:hAnsi="Sylfaen"/>
          <w:lang w:val="ka-GE"/>
        </w:rPr>
        <w:t xml:space="preserve"> და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ფრაქციების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აპარატებთან</w:t>
      </w:r>
      <w:r w:rsidR="007677EF" w:rsidRPr="007677EF">
        <w:rPr>
          <w:rFonts w:ascii="AcadNusx" w:hAnsi="AcadNusx"/>
          <w:lang w:val="ka-GE"/>
        </w:rPr>
        <w:t>;</w:t>
      </w:r>
    </w:p>
    <w:p w:rsidR="00531C15" w:rsidRPr="00531C15" w:rsidRDefault="00697F3C" w:rsidP="00750350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</w:t>
      </w:r>
      <w:r w:rsidR="00750350">
        <w:rPr>
          <w:rFonts w:ascii="Sylfaen" w:hAnsi="Sylfaen"/>
          <w:lang w:val="en-US"/>
        </w:rPr>
        <w:tab/>
      </w:r>
      <w:r w:rsidR="00750350">
        <w:rPr>
          <w:rFonts w:ascii="Sylfaen" w:hAnsi="Sylfaen"/>
          <w:lang w:val="ka-GE"/>
        </w:rPr>
        <w:t>ზ</w:t>
      </w:r>
      <w:r w:rsidR="00531C15">
        <w:rPr>
          <w:rFonts w:ascii="Sylfaen" w:hAnsi="Sylfaen"/>
          <w:lang w:val="ka-GE"/>
        </w:rPr>
        <w:t>) მონაწილე</w:t>
      </w:r>
      <w:r w:rsidR="00055F15">
        <w:rPr>
          <w:rFonts w:ascii="Sylfaen" w:hAnsi="Sylfaen"/>
          <w:lang w:val="ka-GE"/>
        </w:rPr>
        <w:t>ო</w:t>
      </w:r>
      <w:r w:rsidR="00531C15">
        <w:rPr>
          <w:rFonts w:ascii="Sylfaen" w:hAnsi="Sylfaen"/>
          <w:lang w:val="ka-GE"/>
        </w:rPr>
        <w:t xml:space="preserve">ბს მის უშუალო დაქვემდებარებაში მყოფი პროფესიულ საჯარო </w:t>
      </w:r>
      <w:r w:rsidR="001275B9">
        <w:rPr>
          <w:rFonts w:ascii="Sylfaen" w:hAnsi="Sylfaen"/>
          <w:lang w:val="ka-GE"/>
        </w:rPr>
        <w:t>მოხელის</w:t>
      </w:r>
      <w:r w:rsidR="00531C15">
        <w:rPr>
          <w:rFonts w:ascii="Sylfaen" w:hAnsi="Sylfaen"/>
          <w:lang w:val="ka-GE"/>
        </w:rPr>
        <w:t xml:space="preserve"> შეფასების პროცესში;</w:t>
      </w:r>
    </w:p>
    <w:p w:rsidR="007677EF" w:rsidRPr="00531C15" w:rsidRDefault="00697F3C" w:rsidP="00750350">
      <w:pPr>
        <w:spacing w:after="0"/>
        <w:jc w:val="both"/>
        <w:rPr>
          <w:rFonts w:ascii="AcadNusx" w:hAnsi="AcadNusx"/>
          <w:lang w:val="en-US"/>
        </w:rPr>
      </w:pPr>
      <w:r>
        <w:rPr>
          <w:rFonts w:ascii="Sylfaen" w:hAnsi="Sylfaen"/>
          <w:lang w:val="en-US"/>
        </w:rPr>
        <w:t xml:space="preserve">     </w:t>
      </w:r>
      <w:r w:rsidR="00750350">
        <w:rPr>
          <w:rFonts w:ascii="Sylfaen" w:hAnsi="Sylfaen"/>
          <w:lang w:val="en-US"/>
        </w:rPr>
        <w:tab/>
      </w:r>
      <w:r w:rsidR="00750350">
        <w:rPr>
          <w:rFonts w:ascii="Sylfaen" w:hAnsi="Sylfaen"/>
          <w:lang w:val="ka-GE"/>
        </w:rPr>
        <w:t>თ</w:t>
      </w:r>
      <w:r w:rsidR="007677EF" w:rsidRPr="00531C15">
        <w:rPr>
          <w:rFonts w:ascii="AcadNusx" w:hAnsi="AcadNusx"/>
          <w:lang w:val="en-US"/>
        </w:rPr>
        <w:t xml:space="preserve">) </w:t>
      </w:r>
      <w:r w:rsidR="007677EF" w:rsidRPr="007677EF">
        <w:rPr>
          <w:rFonts w:ascii="Sylfaen" w:hAnsi="Sylfaen"/>
        </w:rPr>
        <w:t>ახორციელებს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კანონმდებლობით</w:t>
      </w:r>
      <w:r w:rsidR="007677EF" w:rsidRPr="00531C15">
        <w:rPr>
          <w:rFonts w:ascii="AcadNusx" w:hAnsi="AcadNusx"/>
          <w:lang w:val="en-US"/>
        </w:rPr>
        <w:t xml:space="preserve">, </w:t>
      </w:r>
      <w:r w:rsidR="007677EF" w:rsidRPr="007677EF">
        <w:rPr>
          <w:rFonts w:ascii="Sylfaen" w:hAnsi="Sylfaen"/>
        </w:rPr>
        <w:t>უმაღლესი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საბჭოს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აპარატის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დებულებითა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და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ამ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დებულებით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მისთვის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მინიჭებულ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სხვა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უფლებამოსილებას</w:t>
      </w:r>
      <w:r w:rsidR="007677EF" w:rsidRPr="00531C15">
        <w:rPr>
          <w:rFonts w:ascii="AcadNusx" w:hAnsi="AcadNusx"/>
          <w:lang w:val="en-US"/>
        </w:rPr>
        <w:t>.</w:t>
      </w:r>
    </w:p>
    <w:p w:rsidR="007677EF" w:rsidRPr="00531C15" w:rsidRDefault="007677EF" w:rsidP="007677EF">
      <w:pPr>
        <w:spacing w:line="240" w:lineRule="auto"/>
        <w:ind w:firstLine="561"/>
        <w:jc w:val="both"/>
        <w:rPr>
          <w:rFonts w:ascii="AcadNusx" w:hAnsi="AcadNusx"/>
          <w:lang w:val="en-US"/>
        </w:rPr>
      </w:pPr>
    </w:p>
    <w:p w:rsidR="00DF7633" w:rsidRPr="0049715A" w:rsidRDefault="00697F3C" w:rsidP="00DF7633">
      <w:p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en-US"/>
        </w:rPr>
        <w:t xml:space="preserve">    </w:t>
      </w:r>
      <w:r w:rsidR="00547B9C">
        <w:rPr>
          <w:rFonts w:ascii="Sylfaen" w:hAnsi="Sylfaen" w:cs="Sylfaen"/>
          <w:b/>
          <w:lang w:val="en-US"/>
        </w:rPr>
        <w:tab/>
      </w:r>
      <w:r w:rsidR="00DF7633" w:rsidRPr="0049715A">
        <w:rPr>
          <w:rFonts w:ascii="Sylfaen" w:hAnsi="Sylfaen" w:cs="Sylfaen"/>
          <w:b/>
          <w:lang w:val="ka-GE"/>
        </w:rPr>
        <w:t>მუხლი</w:t>
      </w:r>
      <w:r w:rsidR="00DF7633" w:rsidRPr="0049715A">
        <w:rPr>
          <w:b/>
          <w:lang w:val="ka-GE"/>
        </w:rPr>
        <w:t xml:space="preserve"> 4 </w:t>
      </w:r>
    </w:p>
    <w:p w:rsidR="007677EF" w:rsidRPr="00531C15" w:rsidRDefault="00697F3C" w:rsidP="00547B9C">
      <w:pPr>
        <w:jc w:val="both"/>
        <w:rPr>
          <w:rFonts w:ascii="AcadNusx" w:hAnsi="AcadNusx"/>
          <w:lang w:val="en-US"/>
        </w:rPr>
      </w:pPr>
      <w:r>
        <w:rPr>
          <w:rFonts w:ascii="Sylfaen" w:hAnsi="Sylfaen"/>
          <w:lang w:val="en-US"/>
        </w:rPr>
        <w:t xml:space="preserve">   </w:t>
      </w:r>
      <w:r w:rsidR="00547B9C">
        <w:rPr>
          <w:rFonts w:ascii="Sylfaen" w:hAnsi="Sylfaen"/>
          <w:lang w:val="en-US"/>
        </w:rPr>
        <w:tab/>
      </w:r>
      <w:r>
        <w:rPr>
          <w:rFonts w:ascii="Sylfaen" w:hAnsi="Sylfaen"/>
          <w:lang w:val="en-US"/>
        </w:rPr>
        <w:t xml:space="preserve"> </w:t>
      </w:r>
      <w:r w:rsidR="007677EF" w:rsidRPr="007677EF">
        <w:rPr>
          <w:rFonts w:ascii="Sylfaen" w:hAnsi="Sylfaen"/>
        </w:rPr>
        <w:t>ბუღალტერიის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თანამშრომლები</w:t>
      </w:r>
      <w:r w:rsidR="00547B9C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არიან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საჯარო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მოსამსახურეები</w:t>
      </w:r>
      <w:r w:rsidR="00547B9C">
        <w:rPr>
          <w:rFonts w:ascii="AcadNusx" w:hAnsi="AcadNusx"/>
          <w:lang w:val="en-US"/>
        </w:rPr>
        <w:t xml:space="preserve">, </w:t>
      </w:r>
      <w:r w:rsidR="007677EF" w:rsidRPr="007677EF">
        <w:rPr>
          <w:rFonts w:ascii="Sylfaen" w:hAnsi="Sylfaen"/>
        </w:rPr>
        <w:t>რომლებიც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ახორციელებენ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კანონმდებლობით</w:t>
      </w:r>
      <w:r w:rsidR="007677EF" w:rsidRPr="00531C15">
        <w:rPr>
          <w:rFonts w:ascii="AcadNusx" w:hAnsi="AcadNusx"/>
          <w:lang w:val="en-US"/>
        </w:rPr>
        <w:t xml:space="preserve">, </w:t>
      </w:r>
      <w:r w:rsidR="007677EF" w:rsidRPr="007677EF">
        <w:rPr>
          <w:rFonts w:ascii="Sylfaen" w:hAnsi="Sylfaen"/>
        </w:rPr>
        <w:t>უმაღლესი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საბჭოს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აპარატის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დებულებით</w:t>
      </w:r>
      <w:r w:rsidR="007677EF" w:rsidRPr="00531C15">
        <w:rPr>
          <w:rFonts w:ascii="AcadNusx" w:hAnsi="AcadNusx"/>
          <w:lang w:val="en-US"/>
        </w:rPr>
        <w:t xml:space="preserve">, </w:t>
      </w:r>
      <w:r w:rsidR="007677EF" w:rsidRPr="007677EF">
        <w:rPr>
          <w:rFonts w:ascii="Sylfaen" w:hAnsi="Sylfaen"/>
        </w:rPr>
        <w:t>ბუღალტერიის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დებულებითა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და</w:t>
      </w:r>
      <w:r w:rsidR="007677EF" w:rsidRPr="00531C15">
        <w:rPr>
          <w:rFonts w:ascii="AcadNusx" w:hAnsi="AcadNusx"/>
          <w:lang w:val="en-US"/>
        </w:rPr>
        <w:t xml:space="preserve"> </w:t>
      </w:r>
      <w:r w:rsidR="00C7536A">
        <w:rPr>
          <w:rFonts w:ascii="Sylfaen" w:hAnsi="Sylfaen"/>
          <w:lang w:val="ka-GE"/>
        </w:rPr>
        <w:t>სამუშაო აღწერილობებით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მათთვის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დაკისრებულ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მოვალეობებს</w:t>
      </w:r>
      <w:r w:rsidR="007677EF" w:rsidRPr="00531C15">
        <w:rPr>
          <w:rFonts w:ascii="AcadNusx" w:hAnsi="AcadNusx"/>
          <w:lang w:val="en-US"/>
        </w:rPr>
        <w:t xml:space="preserve">. </w:t>
      </w:r>
    </w:p>
    <w:p w:rsidR="007677EF" w:rsidRPr="00292EC7" w:rsidRDefault="00697F3C" w:rsidP="00DF7633">
      <w:pPr>
        <w:pStyle w:val="a3"/>
        <w:rPr>
          <w:b/>
          <w:sz w:val="22"/>
          <w:szCs w:val="22"/>
          <w:lang w:val="de-DE"/>
        </w:rPr>
      </w:pPr>
      <w:r>
        <w:rPr>
          <w:rFonts w:ascii="Sylfaen" w:hAnsi="Sylfaen"/>
          <w:b/>
          <w:sz w:val="22"/>
          <w:szCs w:val="22"/>
        </w:rPr>
        <w:t xml:space="preserve">    </w:t>
      </w:r>
      <w:r w:rsidR="00547B9C">
        <w:rPr>
          <w:rFonts w:ascii="Sylfaen" w:hAnsi="Sylfaen"/>
          <w:b/>
          <w:sz w:val="22"/>
          <w:szCs w:val="22"/>
        </w:rPr>
        <w:tab/>
      </w:r>
      <w:r w:rsidR="007677EF" w:rsidRPr="00292EC7">
        <w:rPr>
          <w:rFonts w:ascii="Sylfaen" w:hAnsi="Sylfaen"/>
          <w:b/>
          <w:sz w:val="22"/>
          <w:szCs w:val="22"/>
        </w:rPr>
        <w:t>მუხლი</w:t>
      </w:r>
      <w:r w:rsidR="007677EF" w:rsidRPr="00292EC7">
        <w:rPr>
          <w:b/>
          <w:sz w:val="22"/>
          <w:szCs w:val="22"/>
          <w:lang w:val="de-DE"/>
        </w:rPr>
        <w:t xml:space="preserve"> </w:t>
      </w:r>
      <w:r w:rsidR="00547B9C" w:rsidRPr="00292EC7">
        <w:rPr>
          <w:rFonts w:ascii="Sylfaen" w:hAnsi="Sylfaen"/>
          <w:b/>
          <w:sz w:val="22"/>
          <w:szCs w:val="22"/>
        </w:rPr>
        <w:t>5</w:t>
      </w:r>
    </w:p>
    <w:p w:rsidR="00547B9C" w:rsidRPr="00292EC7" w:rsidRDefault="00697F3C" w:rsidP="00547B9C">
      <w:pPr>
        <w:pStyle w:val="a3"/>
        <w:spacing w:line="276" w:lineRule="auto"/>
        <w:rPr>
          <w:rFonts w:ascii="Sylfaen" w:hAnsi="Sylfaen"/>
          <w:sz w:val="22"/>
          <w:szCs w:val="22"/>
        </w:rPr>
      </w:pPr>
      <w:r w:rsidRPr="00292EC7">
        <w:rPr>
          <w:rFonts w:ascii="Sylfaen" w:hAnsi="Sylfaen"/>
          <w:sz w:val="22"/>
          <w:szCs w:val="22"/>
        </w:rPr>
        <w:t xml:space="preserve">    </w:t>
      </w:r>
      <w:r w:rsidR="00547B9C" w:rsidRPr="00292EC7">
        <w:rPr>
          <w:rFonts w:ascii="Sylfaen" w:hAnsi="Sylfaen"/>
          <w:sz w:val="22"/>
          <w:szCs w:val="22"/>
        </w:rPr>
        <w:tab/>
      </w:r>
    </w:p>
    <w:p w:rsidR="007677EF" w:rsidRPr="00292EC7" w:rsidRDefault="007677EF" w:rsidP="00547B9C">
      <w:pPr>
        <w:pStyle w:val="a3"/>
        <w:spacing w:line="276" w:lineRule="auto"/>
        <w:ind w:firstLine="708"/>
        <w:rPr>
          <w:sz w:val="22"/>
          <w:szCs w:val="22"/>
          <w:lang w:val="de-DE"/>
        </w:rPr>
      </w:pPr>
      <w:r w:rsidRPr="00292EC7">
        <w:rPr>
          <w:rFonts w:ascii="Sylfaen" w:hAnsi="Sylfaen"/>
          <w:sz w:val="22"/>
          <w:szCs w:val="22"/>
        </w:rPr>
        <w:t>ბუღალტერიის</w:t>
      </w:r>
      <w:r w:rsidRPr="00292EC7">
        <w:rPr>
          <w:sz w:val="22"/>
          <w:szCs w:val="22"/>
          <w:lang w:val="de-DE"/>
        </w:rPr>
        <w:t xml:space="preserve"> </w:t>
      </w:r>
      <w:r w:rsidR="00547B9C" w:rsidRPr="00292EC7">
        <w:rPr>
          <w:rFonts w:ascii="Sylfaen" w:hAnsi="Sylfaen"/>
          <w:sz w:val="22"/>
          <w:szCs w:val="22"/>
          <w:lang w:val="ka-GE"/>
        </w:rPr>
        <w:t xml:space="preserve">საჯარო მოსამსახურეებს (გარდა მთავარი ბუღალტერისა) ,,საჯარო სამსახურის შესახებ“ საქართველოს კანონით, აჭარის ავტონომიური რესპუბლიკის უმაღლესი საბჭოს რეგლამენტითა და აჭარის ავტონომიური რესპუბლიკის უმაღლესი საბჭოს აპარატის დებულებით დადგენილი წესით </w:t>
      </w:r>
      <w:r w:rsidR="00547B9C" w:rsidRPr="00292EC7">
        <w:rPr>
          <w:rFonts w:ascii="Sylfaen" w:hAnsi="Sylfaen" w:cs="Sylfaen"/>
          <w:sz w:val="22"/>
          <w:szCs w:val="22"/>
          <w:lang w:val="ka-GE"/>
        </w:rPr>
        <w:t xml:space="preserve">თანამდებობაზე ნიშნავს და თანამდებობიდან ათავისუფლებს </w:t>
      </w:r>
      <w:r w:rsidR="00547B9C" w:rsidRPr="00292EC7">
        <w:rPr>
          <w:rFonts w:ascii="Sylfaen" w:hAnsi="Sylfaen"/>
          <w:sz w:val="22"/>
          <w:szCs w:val="22"/>
          <w:lang w:val="ka-GE"/>
        </w:rPr>
        <w:t xml:space="preserve">უმაღლესი საბჭოს </w:t>
      </w:r>
      <w:r w:rsidR="00547B9C" w:rsidRPr="00292EC7">
        <w:rPr>
          <w:rFonts w:ascii="Sylfaen" w:hAnsi="Sylfaen" w:cs="Sylfaen"/>
          <w:sz w:val="22"/>
          <w:szCs w:val="22"/>
          <w:lang w:val="ka-GE"/>
        </w:rPr>
        <w:t>აპარატის უფროსი</w:t>
      </w:r>
      <w:r w:rsidR="00547B9C" w:rsidRPr="00292EC7">
        <w:rPr>
          <w:sz w:val="22"/>
          <w:szCs w:val="22"/>
          <w:lang w:val="ka-GE"/>
        </w:rPr>
        <w:t>.</w:t>
      </w:r>
      <w:r w:rsidR="00547B9C" w:rsidRPr="00292EC7">
        <w:rPr>
          <w:rFonts w:ascii="Sylfaen" w:hAnsi="Sylfaen"/>
          <w:sz w:val="22"/>
          <w:szCs w:val="22"/>
          <w:lang w:val="ka-GE"/>
        </w:rPr>
        <w:t xml:space="preserve">  </w:t>
      </w:r>
    </w:p>
    <w:p w:rsidR="007677EF" w:rsidRPr="007677EF" w:rsidRDefault="007677EF" w:rsidP="007677EF">
      <w:pPr>
        <w:spacing w:line="240" w:lineRule="auto"/>
        <w:ind w:firstLine="561"/>
        <w:jc w:val="both"/>
        <w:rPr>
          <w:rFonts w:ascii="AcadNusx" w:hAnsi="AcadNusx"/>
          <w:b/>
          <w:lang w:val="de-DE"/>
        </w:rPr>
      </w:pPr>
    </w:p>
    <w:p w:rsidR="007677EF" w:rsidRPr="007677EF" w:rsidRDefault="00697F3C" w:rsidP="00DF7633">
      <w:pPr>
        <w:spacing w:line="240" w:lineRule="auto"/>
        <w:jc w:val="both"/>
        <w:rPr>
          <w:rFonts w:ascii="AcadNusx" w:hAnsi="AcadNusx"/>
          <w:b/>
          <w:lang w:val="de-DE"/>
        </w:rPr>
      </w:pPr>
      <w:r>
        <w:rPr>
          <w:rFonts w:ascii="Sylfaen" w:hAnsi="Sylfaen"/>
          <w:b/>
          <w:lang w:val="en-US"/>
        </w:rPr>
        <w:t xml:space="preserve">    </w:t>
      </w:r>
      <w:r w:rsidR="00547B9C">
        <w:rPr>
          <w:rFonts w:ascii="Sylfaen" w:hAnsi="Sylfaen"/>
          <w:b/>
          <w:lang w:val="en-US"/>
        </w:rPr>
        <w:tab/>
      </w:r>
      <w:r w:rsidR="007677EF" w:rsidRPr="007677EF">
        <w:rPr>
          <w:rFonts w:ascii="Sylfaen" w:hAnsi="Sylfaen"/>
          <w:b/>
        </w:rPr>
        <w:t>მუხლი</w:t>
      </w:r>
      <w:r w:rsidR="007677EF" w:rsidRPr="007677EF">
        <w:rPr>
          <w:rFonts w:ascii="AcadNusx" w:hAnsi="AcadNusx"/>
          <w:b/>
          <w:lang w:val="de-DE"/>
        </w:rPr>
        <w:t xml:space="preserve"> </w:t>
      </w:r>
      <w:r w:rsidR="00547B9C">
        <w:rPr>
          <w:rFonts w:ascii="Sylfaen" w:hAnsi="Sylfaen"/>
          <w:b/>
          <w:lang w:val="en-US"/>
        </w:rPr>
        <w:t>6</w:t>
      </w:r>
    </w:p>
    <w:p w:rsidR="007677EF" w:rsidRPr="00531C15" w:rsidRDefault="00697F3C" w:rsidP="00547B9C">
      <w:pPr>
        <w:jc w:val="both"/>
        <w:rPr>
          <w:rFonts w:ascii="AcadNusx" w:hAnsi="AcadNusx"/>
          <w:lang w:val="en-US"/>
        </w:rPr>
      </w:pPr>
      <w:r>
        <w:rPr>
          <w:rFonts w:ascii="Sylfaen" w:hAnsi="Sylfaen"/>
          <w:lang w:val="en-US"/>
        </w:rPr>
        <w:t xml:space="preserve">    </w:t>
      </w:r>
      <w:r w:rsidR="00547B9C">
        <w:rPr>
          <w:rFonts w:ascii="Sylfaen" w:hAnsi="Sylfaen"/>
          <w:lang w:val="en-US"/>
        </w:rPr>
        <w:tab/>
      </w:r>
      <w:r w:rsidR="007677EF" w:rsidRPr="007677EF">
        <w:rPr>
          <w:rFonts w:ascii="Sylfaen" w:hAnsi="Sylfaen"/>
        </w:rPr>
        <w:t>მთავარი</w:t>
      </w:r>
      <w:r w:rsidR="007677EF" w:rsidRPr="007677EF">
        <w:rPr>
          <w:rFonts w:ascii="AcadNusx" w:hAnsi="AcadNusx"/>
          <w:lang w:val="de-DE"/>
        </w:rPr>
        <w:t xml:space="preserve"> </w:t>
      </w:r>
      <w:r w:rsidR="007677EF" w:rsidRPr="007677EF">
        <w:rPr>
          <w:rFonts w:ascii="Sylfaen" w:hAnsi="Sylfaen"/>
        </w:rPr>
        <w:t>ბუღალტერის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არყოფნის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შემთხვევაში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მის</w:t>
      </w:r>
      <w:r w:rsidR="007677EF" w:rsidRPr="007677EF">
        <w:rPr>
          <w:lang w:val="de-DE"/>
        </w:rPr>
        <w:t xml:space="preserve"> </w:t>
      </w:r>
      <w:r w:rsidR="007677EF" w:rsidRPr="007677EF">
        <w:rPr>
          <w:rFonts w:ascii="Sylfaen" w:hAnsi="Sylfaen"/>
        </w:rPr>
        <w:t>მოვალეობას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დროებით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ასრულებს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ბუღალტერიის</w:t>
      </w:r>
      <w:r w:rsidR="007677EF" w:rsidRPr="00531C15">
        <w:rPr>
          <w:rFonts w:ascii="AcadNusx" w:hAnsi="AcadNusx"/>
          <w:lang w:val="en-US"/>
        </w:rPr>
        <w:t xml:space="preserve"> </w:t>
      </w:r>
      <w:r w:rsidR="00531C15">
        <w:rPr>
          <w:rFonts w:ascii="Sylfaen" w:hAnsi="Sylfaen"/>
          <w:lang w:val="ka-GE"/>
        </w:rPr>
        <w:t>მეორე კატეგორიის უფროსი</w:t>
      </w:r>
      <w:r w:rsidR="007677EF" w:rsidRPr="00531C15">
        <w:rPr>
          <w:rFonts w:ascii="AcadNusx" w:hAnsi="AcadNusx"/>
          <w:lang w:val="en-US"/>
        </w:rPr>
        <w:t xml:space="preserve"> </w:t>
      </w:r>
      <w:r w:rsidR="007677EF" w:rsidRPr="007677EF">
        <w:rPr>
          <w:rFonts w:ascii="Sylfaen" w:hAnsi="Sylfaen"/>
        </w:rPr>
        <w:t>სპეციალისტი</w:t>
      </w:r>
      <w:r w:rsidR="007677EF" w:rsidRPr="00531C15">
        <w:rPr>
          <w:rFonts w:ascii="AcadNusx" w:hAnsi="AcadNusx"/>
          <w:lang w:val="en-US"/>
        </w:rPr>
        <w:t xml:space="preserve">. </w:t>
      </w:r>
    </w:p>
    <w:p w:rsidR="007677EF" w:rsidRPr="00531C15" w:rsidRDefault="007677EF" w:rsidP="007677EF">
      <w:pPr>
        <w:spacing w:line="240" w:lineRule="auto"/>
        <w:jc w:val="center"/>
        <w:rPr>
          <w:rFonts w:ascii="AcadNusx" w:hAnsi="AcadNusx"/>
          <w:bCs/>
          <w:lang w:val="en-US"/>
        </w:rPr>
      </w:pPr>
      <w:r w:rsidRPr="007677EF">
        <w:rPr>
          <w:rFonts w:ascii="Sylfaen" w:hAnsi="Sylfaen"/>
          <w:b/>
          <w:bCs/>
        </w:rPr>
        <w:t>თავი</w:t>
      </w:r>
      <w:r w:rsidRPr="00531C15">
        <w:rPr>
          <w:rFonts w:ascii="AcadNusx" w:hAnsi="AcadNusx"/>
          <w:b/>
          <w:bCs/>
          <w:lang w:val="en-US"/>
        </w:rPr>
        <w:t xml:space="preserve"> IV</w:t>
      </w:r>
    </w:p>
    <w:p w:rsidR="007677EF" w:rsidRPr="00531C15" w:rsidRDefault="007677EF" w:rsidP="007677EF">
      <w:pPr>
        <w:spacing w:line="240" w:lineRule="auto"/>
        <w:jc w:val="center"/>
        <w:rPr>
          <w:rFonts w:ascii="AcadNusx" w:hAnsi="AcadNusx"/>
          <w:b/>
          <w:lang w:val="en-US"/>
        </w:rPr>
      </w:pPr>
      <w:r w:rsidRPr="007677EF">
        <w:rPr>
          <w:rFonts w:ascii="AcadNusx" w:hAnsi="AcadNusx"/>
          <w:b/>
          <w:lang w:val="ka-GE"/>
        </w:rPr>
        <w:t>D</w:t>
      </w:r>
      <w:r w:rsidRPr="007677EF">
        <w:rPr>
          <w:rFonts w:ascii="Sylfaen" w:hAnsi="Sylfaen"/>
          <w:b/>
        </w:rPr>
        <w:t>დასკვნითი</w:t>
      </w:r>
      <w:r w:rsidRPr="00531C15">
        <w:rPr>
          <w:rFonts w:ascii="AcadNusx" w:hAnsi="AcadNusx"/>
          <w:b/>
          <w:lang w:val="en-US"/>
        </w:rPr>
        <w:t xml:space="preserve"> </w:t>
      </w:r>
      <w:r w:rsidRPr="007677EF">
        <w:rPr>
          <w:rFonts w:ascii="Sylfaen" w:hAnsi="Sylfaen"/>
          <w:b/>
        </w:rPr>
        <w:t>დებულებები</w:t>
      </w:r>
    </w:p>
    <w:p w:rsidR="007677EF" w:rsidRPr="007677EF" w:rsidRDefault="00697F3C" w:rsidP="00547B9C">
      <w:pPr>
        <w:jc w:val="both"/>
        <w:rPr>
          <w:rFonts w:ascii="AcadNusx" w:hAnsi="AcadNusx"/>
          <w:b/>
          <w:bCs/>
        </w:rPr>
      </w:pPr>
      <w:r>
        <w:rPr>
          <w:rFonts w:ascii="Sylfaen" w:hAnsi="Sylfaen"/>
          <w:b/>
          <w:bCs/>
          <w:lang w:val="en-US"/>
        </w:rPr>
        <w:t xml:space="preserve">     </w:t>
      </w:r>
      <w:r w:rsidR="00547B9C">
        <w:rPr>
          <w:rFonts w:ascii="Sylfaen" w:hAnsi="Sylfaen"/>
          <w:b/>
          <w:bCs/>
          <w:lang w:val="en-US"/>
        </w:rPr>
        <w:tab/>
      </w:r>
      <w:r w:rsidR="007677EF" w:rsidRPr="007677EF">
        <w:rPr>
          <w:rFonts w:ascii="Sylfaen" w:hAnsi="Sylfaen"/>
          <w:b/>
          <w:bCs/>
        </w:rPr>
        <w:t>მუხლი</w:t>
      </w:r>
      <w:r w:rsidR="007677EF" w:rsidRPr="007677EF">
        <w:rPr>
          <w:rFonts w:ascii="AcadNusx" w:hAnsi="AcadNusx"/>
          <w:b/>
          <w:bCs/>
        </w:rPr>
        <w:t xml:space="preserve"> </w:t>
      </w:r>
      <w:r w:rsidR="00547B9C">
        <w:rPr>
          <w:rFonts w:ascii="Sylfaen" w:hAnsi="Sylfaen"/>
          <w:b/>
          <w:bCs/>
        </w:rPr>
        <w:t>7</w:t>
      </w:r>
    </w:p>
    <w:p w:rsidR="007677EF" w:rsidRPr="007677EF" w:rsidRDefault="00697F3C" w:rsidP="00547B9C">
      <w:pPr>
        <w:spacing w:after="0"/>
        <w:jc w:val="both"/>
        <w:rPr>
          <w:rFonts w:ascii="AcadNusx" w:hAnsi="AcadNusx"/>
        </w:rPr>
      </w:pPr>
      <w:r>
        <w:rPr>
          <w:rFonts w:ascii="Sylfaen" w:hAnsi="Sylfaen"/>
          <w:lang w:val="en-US"/>
        </w:rPr>
        <w:t xml:space="preserve">    </w:t>
      </w:r>
      <w:r w:rsidR="00547B9C">
        <w:rPr>
          <w:rFonts w:ascii="Sylfaen" w:hAnsi="Sylfaen"/>
          <w:lang w:val="en-US"/>
        </w:rPr>
        <w:tab/>
      </w:r>
      <w:r w:rsidR="007677EF" w:rsidRPr="007677EF">
        <w:rPr>
          <w:rFonts w:ascii="Sylfaen" w:hAnsi="Sylfaen"/>
        </w:rPr>
        <w:t>1</w:t>
      </w:r>
      <w:r w:rsidR="007677EF" w:rsidRPr="007677EF">
        <w:rPr>
          <w:rFonts w:ascii="AcadNusx" w:hAnsi="AcadNusx"/>
        </w:rPr>
        <w:t xml:space="preserve">. </w:t>
      </w:r>
      <w:r w:rsidR="007677EF" w:rsidRPr="007677EF">
        <w:rPr>
          <w:rFonts w:ascii="Sylfaen" w:hAnsi="Sylfaen"/>
        </w:rPr>
        <w:t>ბუღალტერიის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დებულებას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უმაღლესი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საბჭოს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აპარატის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უფროსის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წარდგინებით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ბრძანებით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ამტკიცებს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უმაღლესი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საბჭოს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თავმჯდომარე</w:t>
      </w:r>
      <w:r w:rsidR="007677EF" w:rsidRPr="007677EF">
        <w:rPr>
          <w:rFonts w:ascii="AcadNusx" w:hAnsi="AcadNusx"/>
        </w:rPr>
        <w:t>.</w:t>
      </w:r>
    </w:p>
    <w:p w:rsidR="007677EF" w:rsidRPr="007677EF" w:rsidRDefault="00697F3C" w:rsidP="00547B9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     </w:t>
      </w:r>
      <w:r w:rsidR="00547B9C">
        <w:rPr>
          <w:rFonts w:ascii="Sylfaen" w:hAnsi="Sylfaen"/>
          <w:lang w:val="en-US"/>
        </w:rPr>
        <w:tab/>
      </w:r>
      <w:r w:rsidR="007677EF" w:rsidRPr="007677EF">
        <w:rPr>
          <w:rFonts w:ascii="Sylfaen" w:hAnsi="Sylfaen"/>
        </w:rPr>
        <w:t>2</w:t>
      </w:r>
      <w:r w:rsidR="007677EF" w:rsidRPr="007677EF">
        <w:rPr>
          <w:rFonts w:ascii="AcadNusx" w:hAnsi="AcadNusx"/>
        </w:rPr>
        <w:t xml:space="preserve">. </w:t>
      </w:r>
      <w:r w:rsidR="007677EF" w:rsidRPr="007677EF">
        <w:rPr>
          <w:rFonts w:ascii="Sylfaen" w:hAnsi="Sylfaen"/>
        </w:rPr>
        <w:t>ბუღალტერიის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დებულებაში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ცვლილებებისა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და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დამატებების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შეტანა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ხდება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უმაღლესი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საბჭოს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თავმჯდომარის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ბრძანებით</w:t>
      </w:r>
      <w:r w:rsidR="007677EF" w:rsidRPr="007677EF">
        <w:rPr>
          <w:rFonts w:ascii="AcadNusx" w:hAnsi="AcadNusx"/>
        </w:rPr>
        <w:t>.</w:t>
      </w:r>
    </w:p>
    <w:p w:rsidR="007677EF" w:rsidRPr="007677EF" w:rsidRDefault="00697F3C" w:rsidP="00547B9C">
      <w:pPr>
        <w:jc w:val="both"/>
      </w:pPr>
      <w:r>
        <w:rPr>
          <w:rFonts w:ascii="Sylfaen" w:hAnsi="Sylfaen"/>
          <w:lang w:val="en-US"/>
        </w:rPr>
        <w:t xml:space="preserve">     </w:t>
      </w:r>
      <w:r w:rsidR="00547B9C">
        <w:rPr>
          <w:rFonts w:ascii="Sylfaen" w:hAnsi="Sylfaen"/>
          <w:lang w:val="en-US"/>
        </w:rPr>
        <w:tab/>
      </w:r>
      <w:r w:rsidR="007677EF" w:rsidRPr="007677EF">
        <w:rPr>
          <w:rFonts w:ascii="Sylfaen" w:hAnsi="Sylfaen"/>
        </w:rPr>
        <w:t>3</w:t>
      </w:r>
      <w:r w:rsidR="007677EF" w:rsidRPr="007677EF">
        <w:rPr>
          <w:rFonts w:ascii="AcadNusx" w:hAnsi="AcadNusx"/>
        </w:rPr>
        <w:t xml:space="preserve">. </w:t>
      </w:r>
      <w:r w:rsidR="007677EF" w:rsidRPr="007677EF">
        <w:rPr>
          <w:rFonts w:ascii="Sylfaen" w:hAnsi="Sylfaen"/>
        </w:rPr>
        <w:t>ბუღალტერიის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რეორგანიზაცია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ხორციელდება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კანონმდებლობით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დადგენილი</w:t>
      </w:r>
      <w:r w:rsidR="007677EF" w:rsidRPr="007677EF">
        <w:rPr>
          <w:rFonts w:ascii="AcadNusx" w:hAnsi="AcadNusx"/>
        </w:rPr>
        <w:t xml:space="preserve"> </w:t>
      </w:r>
      <w:r w:rsidR="007677EF" w:rsidRPr="007677EF">
        <w:rPr>
          <w:rFonts w:ascii="Sylfaen" w:hAnsi="Sylfaen"/>
        </w:rPr>
        <w:t>წესით</w:t>
      </w:r>
      <w:r w:rsidR="007677EF" w:rsidRPr="007677EF">
        <w:rPr>
          <w:rFonts w:ascii="AcadNusx" w:hAnsi="AcadNusx"/>
        </w:rPr>
        <w:t>.</w:t>
      </w:r>
    </w:p>
    <w:sectPr w:rsidR="007677EF" w:rsidRPr="007677EF" w:rsidSect="00547B9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77EF"/>
    <w:rsid w:val="00045161"/>
    <w:rsid w:val="00055F15"/>
    <w:rsid w:val="000725BB"/>
    <w:rsid w:val="0007461E"/>
    <w:rsid w:val="000944EF"/>
    <w:rsid w:val="000A4912"/>
    <w:rsid w:val="001275B9"/>
    <w:rsid w:val="001F1534"/>
    <w:rsid w:val="00244C05"/>
    <w:rsid w:val="00291F9B"/>
    <w:rsid w:val="00292EC7"/>
    <w:rsid w:val="002A225C"/>
    <w:rsid w:val="003B6B9B"/>
    <w:rsid w:val="00486AA2"/>
    <w:rsid w:val="004920C5"/>
    <w:rsid w:val="00531C15"/>
    <w:rsid w:val="00547B9C"/>
    <w:rsid w:val="00553E80"/>
    <w:rsid w:val="005C3E24"/>
    <w:rsid w:val="00697F3C"/>
    <w:rsid w:val="00750350"/>
    <w:rsid w:val="007677EF"/>
    <w:rsid w:val="00897CB0"/>
    <w:rsid w:val="008B20E4"/>
    <w:rsid w:val="008F7C61"/>
    <w:rsid w:val="009C7F49"/>
    <w:rsid w:val="00A35ABF"/>
    <w:rsid w:val="00A44865"/>
    <w:rsid w:val="00A7064A"/>
    <w:rsid w:val="00AE14B1"/>
    <w:rsid w:val="00C5372A"/>
    <w:rsid w:val="00C7536A"/>
    <w:rsid w:val="00DF7633"/>
    <w:rsid w:val="00E21FB9"/>
    <w:rsid w:val="00E2685A"/>
    <w:rsid w:val="00ED3636"/>
    <w:rsid w:val="00ED47CE"/>
    <w:rsid w:val="00ED5374"/>
    <w:rsid w:val="00EF2F9E"/>
    <w:rsid w:val="00F85050"/>
    <w:rsid w:val="00F971D8"/>
    <w:rsid w:val="00FA12B7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131B"/>
  <w15:docId w15:val="{68904CA8-E867-49BB-9F1D-4A26AB2A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B9B"/>
  </w:style>
  <w:style w:type="paragraph" w:styleId="1">
    <w:name w:val="heading 1"/>
    <w:basedOn w:val="a"/>
    <w:next w:val="a"/>
    <w:link w:val="10"/>
    <w:qFormat/>
    <w:rsid w:val="007677EF"/>
    <w:pPr>
      <w:keepNext/>
      <w:spacing w:after="0" w:line="240" w:lineRule="auto"/>
      <w:jc w:val="center"/>
      <w:outlineLvl w:val="0"/>
    </w:pPr>
    <w:rPr>
      <w:rFonts w:ascii="AcadNusx" w:eastAsia="Times New Roman" w:hAnsi="AcadNusx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7EF"/>
    <w:rPr>
      <w:rFonts w:ascii="AcadNusx" w:eastAsia="Times New Roman" w:hAnsi="AcadNusx" w:cs="Times New Roman"/>
      <w:b/>
      <w:sz w:val="24"/>
      <w:szCs w:val="20"/>
      <w:lang w:val="en-US"/>
    </w:rPr>
  </w:style>
  <w:style w:type="paragraph" w:styleId="a3">
    <w:name w:val="Body Text"/>
    <w:basedOn w:val="a"/>
    <w:link w:val="a4"/>
    <w:semiHidden/>
    <w:unhideWhenUsed/>
    <w:rsid w:val="007677EF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7677EF"/>
    <w:rPr>
      <w:rFonts w:ascii="AcadNusx" w:eastAsia="Times New Roman" w:hAnsi="AcadNusx" w:cs="Times New Roman"/>
      <w:sz w:val="24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44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4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Пользователь Windows</cp:lastModifiedBy>
  <cp:revision>46</cp:revision>
  <cp:lastPrinted>2018-03-12T10:32:00Z</cp:lastPrinted>
  <dcterms:created xsi:type="dcterms:W3CDTF">2018-03-07T05:34:00Z</dcterms:created>
  <dcterms:modified xsi:type="dcterms:W3CDTF">2021-12-21T19:33:00Z</dcterms:modified>
</cp:coreProperties>
</file>