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22" w:rsidRDefault="00794022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lang w:val="sv-SE"/>
        </w:rPr>
      </w:pPr>
    </w:p>
    <w:p w:rsidR="00794022" w:rsidRDefault="00794022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lang w:val="sv-SE"/>
        </w:rPr>
      </w:pPr>
    </w:p>
    <w:p w:rsidR="00794022" w:rsidRDefault="00794022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lang w:val="sv-SE"/>
        </w:rPr>
      </w:pPr>
    </w:p>
    <w:p w:rsidR="000C663E" w:rsidRPr="002E65BF" w:rsidRDefault="000C663E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lang w:val="sv-SE"/>
        </w:rPr>
      </w:pPr>
      <w:bookmarkStart w:id="0" w:name="_GoBack"/>
      <w:bookmarkEnd w:id="0"/>
      <w:r w:rsidRPr="002E65BF">
        <w:rPr>
          <w:rFonts w:ascii="Sylfaen" w:hAnsi="Sylfaen" w:cs="Geo ABC"/>
          <w:b/>
          <w:lang w:val="sv-SE"/>
        </w:rPr>
        <w:t>აჭარის ავტონომიური რესპუბლიკის უმაღლესი საბჭოს</w:t>
      </w:r>
    </w:p>
    <w:p w:rsidR="000C663E" w:rsidRPr="002E65BF" w:rsidRDefault="000C663E" w:rsidP="0039651B">
      <w:pPr>
        <w:autoSpaceDE w:val="0"/>
        <w:autoSpaceDN w:val="0"/>
        <w:adjustRightInd w:val="0"/>
        <w:jc w:val="center"/>
        <w:rPr>
          <w:rFonts w:ascii="Sylfaen" w:hAnsi="Sylfaen" w:cs="Geo ABC"/>
          <w:b/>
          <w:lang w:val="sv-SE"/>
        </w:rPr>
      </w:pPr>
    </w:p>
    <w:p w:rsidR="000C663E" w:rsidRPr="002E65BF" w:rsidRDefault="000C663E" w:rsidP="000C663E">
      <w:pPr>
        <w:jc w:val="center"/>
        <w:rPr>
          <w:rFonts w:ascii="Sylfaen" w:hAnsi="Sylfaen"/>
          <w:b/>
          <w:lang w:val="sv-SE"/>
        </w:rPr>
      </w:pPr>
      <w:r w:rsidRPr="002E65BF">
        <w:rPr>
          <w:rFonts w:ascii="Sylfaen" w:hAnsi="Sylfaen" w:cs="Geo ABC"/>
          <w:b/>
          <w:lang w:val="sv-SE"/>
        </w:rPr>
        <w:t>დადგენილება</w:t>
      </w:r>
    </w:p>
    <w:p w:rsidR="000C663E" w:rsidRPr="002E65BF" w:rsidRDefault="000C663E" w:rsidP="000C66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lang w:val="sv-SE"/>
        </w:rPr>
      </w:pPr>
    </w:p>
    <w:p w:rsidR="000C663E" w:rsidRPr="002E65BF" w:rsidRDefault="000C663E" w:rsidP="000C663E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  <w:r w:rsidRPr="002E65BF">
        <w:rPr>
          <w:rFonts w:ascii="Sylfaen" w:hAnsi="Sylfaen" w:cs="Sylfaen"/>
          <w:b/>
          <w:bCs/>
          <w:lang w:val="ka-GE"/>
        </w:rPr>
        <w:t>„აჭარის ავტონომიური რესპუბლიკის უმაღლესი საბჭოს რეგლამენტში ცვლილების შეტანის შესახებ“ აჭარის ავტონომიური რესპუბლიკის უმაღლესი საბჭოს რეგლამენტის თაობაზე</w:t>
      </w:r>
    </w:p>
    <w:p w:rsidR="000C663E" w:rsidRDefault="000C663E" w:rsidP="000C663E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101-ე მუხლის    პირველი პუნქტისა და 102-ე მუხლის მე-2 პუნქტის შესაბამისად </w:t>
      </w:r>
    </w:p>
    <w:p w:rsidR="000C663E" w:rsidRDefault="000C663E" w:rsidP="000C663E">
      <w:pPr>
        <w:jc w:val="center"/>
        <w:rPr>
          <w:rFonts w:ascii="Sylfaen" w:hAnsi="Sylfaen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რეგლამენტი </w:t>
      </w:r>
      <w:r w:rsidR="00564585">
        <w:rPr>
          <w:rFonts w:ascii="Sylfaen" w:hAnsi="Sylfaen" w:cs="Sylfaen"/>
          <w:bCs/>
        </w:rPr>
        <w:t>(№09-01-08/</w:t>
      </w:r>
      <w:r w:rsidR="00B01B74">
        <w:rPr>
          <w:rFonts w:ascii="Sylfaen" w:hAnsi="Sylfaen" w:cs="Sylfaen"/>
          <w:bCs/>
          <w:lang w:val="ka-GE"/>
        </w:rPr>
        <w:t>54</w:t>
      </w:r>
      <w:r w:rsidR="00564585">
        <w:rPr>
          <w:rFonts w:ascii="Sylfaen" w:hAnsi="Sylfaen" w:cs="Sylfaen"/>
          <w:bCs/>
        </w:rPr>
        <w:t>,</w:t>
      </w:r>
      <w:r w:rsidR="00564585">
        <w:rPr>
          <w:rFonts w:ascii="Sylfaen" w:hAnsi="Sylfaen" w:cs="Sylfaen"/>
          <w:bCs/>
          <w:lang w:val="ka-GE"/>
        </w:rPr>
        <w:t xml:space="preserve"> </w:t>
      </w:r>
      <w:r w:rsidR="00B01B74">
        <w:rPr>
          <w:rFonts w:ascii="Sylfaen" w:hAnsi="Sylfaen" w:cs="Sylfaen"/>
          <w:bCs/>
          <w:lang w:val="ka-GE"/>
        </w:rPr>
        <w:t>26</w:t>
      </w:r>
      <w:r w:rsidR="00564585">
        <w:rPr>
          <w:rFonts w:ascii="Sylfaen" w:hAnsi="Sylfaen" w:cs="Sylfaen"/>
          <w:bCs/>
        </w:rPr>
        <w:t>.</w:t>
      </w:r>
      <w:r w:rsidR="00B01B74">
        <w:rPr>
          <w:rFonts w:ascii="Sylfaen" w:hAnsi="Sylfaen" w:cs="Sylfaen"/>
          <w:bCs/>
          <w:lang w:val="ka-GE"/>
        </w:rPr>
        <w:t>10</w:t>
      </w:r>
      <w:r w:rsidR="00564585">
        <w:rPr>
          <w:rFonts w:ascii="Sylfaen" w:hAnsi="Sylfaen" w:cs="Sylfaen"/>
          <w:bCs/>
        </w:rPr>
        <w:t>.2023</w:t>
      </w:r>
      <w:r w:rsidR="00564585">
        <w:rPr>
          <w:rFonts w:ascii="Sylfaen" w:hAnsi="Sylfaen" w:cs="Sylfaen"/>
          <w:bCs/>
          <w:lang w:val="ka-GE"/>
        </w:rPr>
        <w:t>)</w:t>
      </w:r>
      <w:r>
        <w:rPr>
          <w:rFonts w:ascii="Sylfaen" w:hAnsi="Sylfaen" w:cs="Sylfaen"/>
          <w:lang w:val="ka-GE"/>
        </w:rPr>
        <w:t xml:space="preserve"> „აჭარის ავტონომიური რესპუბლიკის უმაღლესი საბჭოს რეგლამენტში ცვლილების შეტანის შესახებ“</w:t>
      </w:r>
      <w:r w:rsidR="00564585">
        <w:rPr>
          <w:rFonts w:ascii="Sylfaen" w:hAnsi="Sylfaen" w:cs="Sylfaen"/>
          <w:lang w:val="ka-GE"/>
        </w:rPr>
        <w:t xml:space="preserve"> </w:t>
      </w:r>
      <w:r w:rsidR="00564585">
        <w:rPr>
          <w:rFonts w:ascii="Sylfaen" w:hAnsi="Sylfaen" w:cs="Sylfaen"/>
          <w:bCs/>
        </w:rPr>
        <w:t>მიღებულ იქნეს</w:t>
      </w:r>
      <w:r>
        <w:rPr>
          <w:rFonts w:ascii="Sylfaen" w:hAnsi="Sylfaen" w:cs="Sylfaen"/>
          <w:lang w:val="ka-GE"/>
        </w:rPr>
        <w:t xml:space="preserve">  გამარტივებული წესით - ერთი მოსმენით.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 xml:space="preserve">          </w:t>
      </w:r>
      <w:r>
        <w:rPr>
          <w:rFonts w:ascii="Sylfaen" w:hAnsi="Sylfaen" w:cs="Sylfaen"/>
          <w:lang w:val="ka-GE"/>
        </w:rPr>
        <w:t>დავით გაბაიძე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ბათუმი,</w:t>
      </w:r>
    </w:p>
    <w:p w:rsidR="000C663E" w:rsidRPr="007E2953" w:rsidRDefault="003A752A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</w:t>
      </w:r>
      <w:r w:rsidR="00564585">
        <w:rPr>
          <w:rFonts w:ascii="Sylfaen" w:hAnsi="Sylfaen" w:cs="Sylfaen"/>
          <w:lang w:val="ka-GE"/>
        </w:rPr>
        <w:t>3</w:t>
      </w:r>
      <w:r w:rsidR="007E2953">
        <w:rPr>
          <w:rFonts w:ascii="Sylfaen" w:hAnsi="Sylfaen" w:cs="Sylfaen"/>
          <w:lang w:val="ka-GE"/>
        </w:rPr>
        <w:t xml:space="preserve"> წლის </w:t>
      </w:r>
      <w:r w:rsidR="00B01B74">
        <w:rPr>
          <w:rFonts w:ascii="Sylfaen" w:hAnsi="Sylfaen" w:cs="Sylfaen"/>
          <w:lang w:val="ka-GE"/>
        </w:rPr>
        <w:t>21 დეკემბერი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B01B74">
        <w:rPr>
          <w:rFonts w:ascii="Sylfaen" w:hAnsi="Sylfaen" w:cs="Sylfaen"/>
          <w:lang w:val="ka-GE"/>
        </w:rPr>
        <w:t>85</w:t>
      </w:r>
      <w:r>
        <w:rPr>
          <w:rFonts w:ascii="Sylfaen" w:hAnsi="Sylfaen" w:cs="Sylfaen"/>
          <w:lang w:val="ka-GE"/>
        </w:rPr>
        <w:t>-</w:t>
      </w:r>
      <w:r w:rsidR="00564585">
        <w:rPr>
          <w:rFonts w:ascii="Sylfaen" w:hAnsi="Sylfaen" w:cs="Sylfaen"/>
        </w:rPr>
        <w:t>I</w:t>
      </w:r>
      <w:r w:rsidR="003D618E">
        <w:rPr>
          <w:rFonts w:ascii="Sylfaen" w:hAnsi="Sylfaen" w:cs="Sylfaen"/>
          <w:lang w:val="ka-GE"/>
        </w:rPr>
        <w:t>ს</w:t>
      </w:r>
    </w:p>
    <w:p w:rsidR="00D51D51" w:rsidRPr="000C663E" w:rsidRDefault="00D51D51" w:rsidP="000C663E"/>
    <w:sectPr w:rsidR="00D51D51" w:rsidRPr="000C663E" w:rsidSect="009642F1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F1"/>
    <w:rsid w:val="000C195D"/>
    <w:rsid w:val="000C663E"/>
    <w:rsid w:val="002267F0"/>
    <w:rsid w:val="002B3353"/>
    <w:rsid w:val="002E65BF"/>
    <w:rsid w:val="0039651B"/>
    <w:rsid w:val="003A752A"/>
    <w:rsid w:val="003D618E"/>
    <w:rsid w:val="00564585"/>
    <w:rsid w:val="007168D4"/>
    <w:rsid w:val="00776607"/>
    <w:rsid w:val="00794022"/>
    <w:rsid w:val="007E2953"/>
    <w:rsid w:val="009642F1"/>
    <w:rsid w:val="00B01B74"/>
    <w:rsid w:val="00D51D51"/>
    <w:rsid w:val="00F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E205"/>
  <w15:chartTrackingRefBased/>
  <w15:docId w15:val="{D78F5C9F-FB25-4756-81E4-C804CD1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dc:description/>
  <cp:lastModifiedBy>INGA</cp:lastModifiedBy>
  <cp:revision>17</cp:revision>
  <cp:lastPrinted>2023-12-21T12:54:00Z</cp:lastPrinted>
  <dcterms:created xsi:type="dcterms:W3CDTF">2020-01-08T10:09:00Z</dcterms:created>
  <dcterms:modified xsi:type="dcterms:W3CDTF">2023-12-21T12:54:00Z</dcterms:modified>
</cp:coreProperties>
</file>