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A2" w:rsidRPr="00B83DA2" w:rsidRDefault="00B83DA2" w:rsidP="00B83DA2">
      <w:pPr>
        <w:spacing w:line="360" w:lineRule="auto"/>
        <w:jc w:val="center"/>
        <w:rPr>
          <w:b/>
          <w:sz w:val="24"/>
          <w:szCs w:val="24"/>
        </w:rPr>
      </w:pPr>
      <w:proofErr w:type="spellStart"/>
      <w:r w:rsidRPr="00B83DA2">
        <w:rPr>
          <w:b/>
          <w:sz w:val="24"/>
          <w:szCs w:val="24"/>
        </w:rPr>
        <w:t>ინფორმაცია</w:t>
      </w:r>
      <w:proofErr w:type="spellEnd"/>
    </w:p>
    <w:p w:rsidR="00C02181" w:rsidRPr="00B83DA2" w:rsidRDefault="00B83DA2" w:rsidP="00B83DA2">
      <w:pPr>
        <w:spacing w:line="360" w:lineRule="auto"/>
        <w:jc w:val="center"/>
        <w:rPr>
          <w:b/>
          <w:sz w:val="24"/>
          <w:szCs w:val="24"/>
        </w:rPr>
      </w:pPr>
      <w:proofErr w:type="spellStart"/>
      <w:r w:rsidRPr="00B83DA2">
        <w:rPr>
          <w:b/>
          <w:sz w:val="24"/>
          <w:szCs w:val="24"/>
        </w:rPr>
        <w:t>უმაღლესი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საბჭოს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ბალანსზე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რიცხული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ავტოსატრანსპორტო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საშუალებების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მიერ</w:t>
      </w:r>
      <w:proofErr w:type="spellEnd"/>
      <w:r w:rsidRPr="00B83DA2">
        <w:rPr>
          <w:b/>
          <w:sz w:val="24"/>
          <w:szCs w:val="24"/>
        </w:rPr>
        <w:t xml:space="preserve"> 20</w:t>
      </w:r>
      <w:r w:rsidRPr="00B83DA2">
        <w:rPr>
          <w:b/>
          <w:sz w:val="24"/>
          <w:szCs w:val="24"/>
          <w:lang w:val="ka-GE"/>
        </w:rPr>
        <w:t>1</w:t>
      </w:r>
      <w:r w:rsidR="003D797A">
        <w:rPr>
          <w:b/>
          <w:sz w:val="24"/>
          <w:szCs w:val="24"/>
          <w:lang w:val="ka-GE"/>
        </w:rPr>
        <w:t>8</w:t>
      </w:r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წლის</w:t>
      </w:r>
      <w:proofErr w:type="spellEnd"/>
      <w:r w:rsidRPr="00B83DA2">
        <w:rPr>
          <w:b/>
          <w:sz w:val="24"/>
          <w:szCs w:val="24"/>
        </w:rPr>
        <w:t xml:space="preserve"> I</w:t>
      </w:r>
      <w:r w:rsidR="00C611FD">
        <w:rPr>
          <w:b/>
          <w:sz w:val="24"/>
          <w:szCs w:val="24"/>
          <w:lang w:val="en-US"/>
        </w:rPr>
        <w:t>V</w:t>
      </w:r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კვარტალში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საწვავის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მომსახურებისათვის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გაწეული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ხარჯის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შესახებ</w:t>
      </w:r>
      <w:proofErr w:type="spellEnd"/>
      <w:r w:rsidRPr="00B83DA2">
        <w:rPr>
          <w:b/>
          <w:sz w:val="24"/>
          <w:szCs w:val="24"/>
        </w:rPr>
        <w:t xml:space="preserve"> (</w:t>
      </w:r>
      <w:proofErr w:type="spellStart"/>
      <w:r w:rsidRPr="00B83DA2">
        <w:rPr>
          <w:b/>
          <w:sz w:val="24"/>
          <w:szCs w:val="24"/>
        </w:rPr>
        <w:t>ჯამურად</w:t>
      </w:r>
      <w:proofErr w:type="spellEnd"/>
      <w:r w:rsidRPr="00B83DA2">
        <w:rPr>
          <w:b/>
          <w:sz w:val="24"/>
          <w:szCs w:val="24"/>
        </w:rPr>
        <w:t>)</w:t>
      </w:r>
    </w:p>
    <w:p w:rsidR="00B83DA2" w:rsidRPr="00B83DA2" w:rsidRDefault="00B83DA2" w:rsidP="00B83DA2">
      <w:pPr>
        <w:jc w:val="center"/>
        <w:rPr>
          <w:sz w:val="24"/>
          <w:szCs w:val="24"/>
        </w:rPr>
      </w:pPr>
    </w:p>
    <w:tbl>
      <w:tblPr>
        <w:tblStyle w:val="a3"/>
        <w:tblW w:w="9098" w:type="dxa"/>
        <w:tblInd w:w="279" w:type="dxa"/>
        <w:tblLook w:val="04A0" w:firstRow="1" w:lastRow="0" w:firstColumn="1" w:lastColumn="0" w:noHBand="0" w:noVBand="1"/>
      </w:tblPr>
      <w:tblGrid>
        <w:gridCol w:w="1816"/>
        <w:gridCol w:w="3641"/>
        <w:gridCol w:w="3641"/>
      </w:tblGrid>
      <w:tr w:rsidR="00B83DA2" w:rsidRPr="00B83DA2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პერიოდი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გაწეული ხარჯი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სულ (ლარი)</w:t>
            </w:r>
          </w:p>
        </w:tc>
      </w:tr>
      <w:tr w:rsidR="00B83DA2" w:rsidRPr="00B83DA2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B83DA2" w:rsidRDefault="00C611FD" w:rsidP="00C611FD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I</w:t>
            </w:r>
            <w:r>
              <w:rPr>
                <w:sz w:val="24"/>
                <w:szCs w:val="24"/>
                <w:lang w:val="en-US"/>
              </w:rPr>
              <w:t>V</w:t>
            </w:r>
            <w:r w:rsidR="00A57848">
              <w:rPr>
                <w:sz w:val="24"/>
                <w:szCs w:val="24"/>
                <w:lang w:val="ka-GE"/>
              </w:rPr>
              <w:t xml:space="preserve"> კვარტლი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საწვავის ხარჯი</w:t>
            </w:r>
          </w:p>
        </w:tc>
        <w:tc>
          <w:tcPr>
            <w:tcW w:w="3641" w:type="dxa"/>
            <w:vAlign w:val="center"/>
          </w:tcPr>
          <w:p w:rsidR="00B83DA2" w:rsidRPr="003D797A" w:rsidRDefault="003D797A" w:rsidP="00B83DA2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34956,98</w:t>
            </w:r>
            <w:bookmarkStart w:id="0" w:name="_GoBack"/>
            <w:bookmarkEnd w:id="0"/>
          </w:p>
        </w:tc>
      </w:tr>
    </w:tbl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sectPr w:rsidR="00B83DA2" w:rsidRPr="00B83DA2" w:rsidSect="00B83DA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F"/>
    <w:rsid w:val="00113ADF"/>
    <w:rsid w:val="003D797A"/>
    <w:rsid w:val="00A37F07"/>
    <w:rsid w:val="00A57848"/>
    <w:rsid w:val="00B83DA2"/>
    <w:rsid w:val="00C02181"/>
    <w:rsid w:val="00C611FD"/>
    <w:rsid w:val="00F3248F"/>
    <w:rsid w:val="00F3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F8E6C"/>
  <w15:chartTrackingRefBased/>
  <w15:docId w15:val="{117BABA4-57A8-4B30-8C03-206AA995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9</cp:revision>
  <dcterms:created xsi:type="dcterms:W3CDTF">2021-06-02T06:40:00Z</dcterms:created>
  <dcterms:modified xsi:type="dcterms:W3CDTF">2021-06-02T09:19:00Z</dcterms:modified>
</cp:coreProperties>
</file>