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67C2" w14:textId="77777777" w:rsidR="00064264" w:rsidRPr="00801541" w:rsidRDefault="00064264" w:rsidP="00064264">
      <w:pPr>
        <w:spacing w:after="0" w:line="240" w:lineRule="auto"/>
        <w:ind w:left="-284" w:right="-16" w:firstLine="284"/>
        <w:jc w:val="center"/>
        <w:rPr>
          <w:rFonts w:ascii="Sylfaen" w:eastAsia="Times New Roman" w:hAnsi="Sylfaen" w:cs="Times New Roman"/>
          <w:sz w:val="24"/>
          <w:szCs w:val="24"/>
        </w:rPr>
      </w:pPr>
      <w:r w:rsidRPr="00801541">
        <w:rPr>
          <w:rFonts w:ascii="Sylfaen" w:eastAsia="Times New Roman" w:hAnsi="Sylfaen" w:cs="Sylfaen"/>
          <w:b/>
          <w:bCs/>
          <w:sz w:val="36"/>
          <w:szCs w:val="36"/>
        </w:rPr>
        <w:t>აჭარის</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ავტონომიური</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რესპუბლიკის</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უმაღლესი</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საბჭოს</w:t>
      </w:r>
    </w:p>
    <w:p w14:paraId="010E65DB" w14:textId="77777777" w:rsidR="00064264" w:rsidRPr="00801541" w:rsidRDefault="00064264" w:rsidP="00064264">
      <w:pPr>
        <w:spacing w:after="0" w:line="240" w:lineRule="auto"/>
        <w:rPr>
          <w:rFonts w:ascii="Sylfaen" w:eastAsia="Times New Roman" w:hAnsi="Sylfaen" w:cs="Times New Roman"/>
          <w:sz w:val="24"/>
          <w:szCs w:val="24"/>
        </w:rPr>
      </w:pPr>
    </w:p>
    <w:p w14:paraId="20663703" w14:textId="0903C7DB" w:rsidR="00064264" w:rsidRPr="00801541" w:rsidRDefault="00064264" w:rsidP="00064264">
      <w:pPr>
        <w:spacing w:after="0" w:line="240" w:lineRule="auto"/>
        <w:ind w:left="-284" w:right="-16" w:firstLine="284"/>
        <w:jc w:val="center"/>
        <w:rPr>
          <w:rFonts w:ascii="Sylfaen" w:eastAsia="Times New Roman" w:hAnsi="Sylfaen" w:cs="Sylfaen"/>
          <w:b/>
          <w:bCs/>
          <w:sz w:val="28"/>
          <w:szCs w:val="28"/>
        </w:rPr>
      </w:pPr>
      <w:r w:rsidRPr="00801541">
        <w:rPr>
          <w:rFonts w:ascii="Sylfaen" w:eastAsia="Times New Roman" w:hAnsi="Sylfaen" w:cs="Sylfaen"/>
          <w:b/>
          <w:bCs/>
          <w:sz w:val="28"/>
          <w:szCs w:val="28"/>
        </w:rPr>
        <w:t>ღია</w:t>
      </w:r>
      <w:r w:rsidRPr="00801541">
        <w:rPr>
          <w:rFonts w:ascii="Sylfaen" w:eastAsia="Times New Roman" w:hAnsi="Sylfaen" w:cs="Times New Roman"/>
          <w:b/>
          <w:bCs/>
          <w:sz w:val="28"/>
          <w:szCs w:val="28"/>
        </w:rPr>
        <w:t xml:space="preserve"> </w:t>
      </w:r>
      <w:r w:rsidRPr="00801541">
        <w:rPr>
          <w:rFonts w:ascii="Sylfaen" w:eastAsia="Times New Roman" w:hAnsi="Sylfaen" w:cs="Sylfaen"/>
          <w:b/>
          <w:bCs/>
          <w:sz w:val="28"/>
          <w:szCs w:val="28"/>
        </w:rPr>
        <w:t>მმართველობის საბჭოს სხდომის</w:t>
      </w:r>
    </w:p>
    <w:p w14:paraId="0C592744" w14:textId="77777777" w:rsidR="00064264" w:rsidRPr="00801541" w:rsidRDefault="00064264" w:rsidP="00DA2709">
      <w:pPr>
        <w:spacing w:after="0" w:line="240" w:lineRule="auto"/>
        <w:ind w:left="-284" w:right="-16" w:firstLine="284"/>
        <w:jc w:val="center"/>
        <w:rPr>
          <w:rFonts w:ascii="Sylfaen" w:eastAsia="Times New Roman" w:hAnsi="Sylfaen" w:cs="Sylfaen"/>
          <w:b/>
          <w:bCs/>
          <w:sz w:val="28"/>
          <w:szCs w:val="28"/>
        </w:rPr>
      </w:pPr>
    </w:p>
    <w:p w14:paraId="53440B05" w14:textId="1A1DA473" w:rsidR="00064264" w:rsidRPr="00053629" w:rsidRDefault="00064264" w:rsidP="00064264">
      <w:pPr>
        <w:spacing w:after="0" w:line="240" w:lineRule="auto"/>
        <w:ind w:left="-284" w:right="-16" w:firstLine="284"/>
        <w:jc w:val="center"/>
        <w:rPr>
          <w:rFonts w:ascii="Sylfaen" w:eastAsia="Times New Roman" w:hAnsi="Sylfaen" w:cs="Sylfaen"/>
          <w:b/>
          <w:bCs/>
          <w:sz w:val="28"/>
          <w:szCs w:val="28"/>
          <w:lang w:val="en-US"/>
        </w:rPr>
      </w:pPr>
      <w:r w:rsidRPr="00801541">
        <w:rPr>
          <w:rFonts w:ascii="Sylfaen" w:eastAsia="Times New Roman" w:hAnsi="Sylfaen" w:cs="Sylfaen"/>
          <w:b/>
          <w:bCs/>
          <w:sz w:val="28"/>
          <w:szCs w:val="28"/>
        </w:rPr>
        <w:t>ოქმი №</w:t>
      </w:r>
      <w:r w:rsidR="00053629">
        <w:rPr>
          <w:rFonts w:ascii="Sylfaen" w:eastAsia="Times New Roman" w:hAnsi="Sylfaen" w:cs="Sylfaen"/>
          <w:b/>
          <w:bCs/>
          <w:sz w:val="28"/>
          <w:szCs w:val="28"/>
          <w:lang w:val="en-US"/>
        </w:rPr>
        <w:t>1</w:t>
      </w:r>
    </w:p>
    <w:p w14:paraId="7467A08F" w14:textId="77777777" w:rsidR="00064264" w:rsidRPr="00801541" w:rsidRDefault="00064264" w:rsidP="00064264">
      <w:pPr>
        <w:spacing w:after="0" w:line="240" w:lineRule="auto"/>
        <w:ind w:left="-284" w:right="-16" w:firstLine="284"/>
        <w:jc w:val="center"/>
        <w:rPr>
          <w:rFonts w:ascii="Sylfaen" w:eastAsia="Times New Roman" w:hAnsi="Sylfaen" w:cs="Times New Roman"/>
        </w:rPr>
      </w:pPr>
    </w:p>
    <w:p w14:paraId="46877919" w14:textId="7367AA92" w:rsidR="00064264" w:rsidRPr="00801541" w:rsidRDefault="00064264" w:rsidP="005022E4">
      <w:pPr>
        <w:spacing w:after="0" w:line="240" w:lineRule="auto"/>
        <w:ind w:left="-567" w:right="-16" w:firstLine="284"/>
        <w:rPr>
          <w:rFonts w:ascii="Sylfaen" w:eastAsia="Times New Roman" w:hAnsi="Sylfaen" w:cs="Times New Roman"/>
        </w:rPr>
      </w:pPr>
      <w:r w:rsidRPr="00801541">
        <w:rPr>
          <w:rFonts w:ascii="Sylfaen" w:eastAsia="Times New Roman" w:hAnsi="Sylfaen" w:cs="Sylfaen"/>
        </w:rPr>
        <w:t>ქ</w:t>
      </w:r>
      <w:r w:rsidRPr="00801541">
        <w:rPr>
          <w:rFonts w:ascii="Sylfaen" w:eastAsia="Times New Roman" w:hAnsi="Sylfaen" w:cs="Times New Roman"/>
        </w:rPr>
        <w:t>.</w:t>
      </w:r>
      <w:r w:rsidR="00801541" w:rsidRPr="00801541">
        <w:rPr>
          <w:rFonts w:ascii="Sylfaen" w:eastAsia="Times New Roman" w:hAnsi="Sylfaen" w:cs="Times New Roman"/>
        </w:rPr>
        <w:t xml:space="preserve"> </w:t>
      </w:r>
      <w:r w:rsidRPr="00801541">
        <w:rPr>
          <w:rFonts w:ascii="Sylfaen" w:eastAsia="Times New Roman" w:hAnsi="Sylfaen" w:cs="Sylfaen"/>
        </w:rPr>
        <w:t>ბათუმი</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00B85A2D" w:rsidRPr="00801541">
        <w:rPr>
          <w:rFonts w:ascii="Sylfaen" w:eastAsia="Times New Roman" w:hAnsi="Sylfaen" w:cs="Merriweather"/>
        </w:rPr>
        <w:t> </w:t>
      </w:r>
      <w:r w:rsidR="00B85A2D"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00053629">
        <w:rPr>
          <w:rFonts w:ascii="Sylfaen" w:eastAsia="Times New Roman" w:hAnsi="Sylfaen" w:cs="Times New Roman"/>
          <w:lang w:val="en-US"/>
        </w:rPr>
        <w:t>24</w:t>
      </w:r>
      <w:r w:rsidRPr="00801541">
        <w:rPr>
          <w:rFonts w:ascii="Sylfaen" w:eastAsia="Times New Roman" w:hAnsi="Sylfaen" w:cs="Times New Roman"/>
        </w:rPr>
        <w:t>.</w:t>
      </w:r>
      <w:r w:rsidR="00053629">
        <w:rPr>
          <w:rFonts w:ascii="Sylfaen" w:eastAsia="Times New Roman" w:hAnsi="Sylfaen" w:cs="Times New Roman"/>
          <w:lang w:val="en-US"/>
        </w:rPr>
        <w:t>04</w:t>
      </w:r>
      <w:r w:rsidRPr="00801541">
        <w:rPr>
          <w:rFonts w:ascii="Sylfaen" w:eastAsia="Times New Roman" w:hAnsi="Sylfaen" w:cs="Times New Roman"/>
        </w:rPr>
        <w:t>.202</w:t>
      </w:r>
      <w:r w:rsidR="00053629">
        <w:rPr>
          <w:rFonts w:ascii="Sylfaen" w:eastAsia="Times New Roman" w:hAnsi="Sylfaen" w:cs="Times New Roman"/>
          <w:lang w:val="en-US"/>
        </w:rPr>
        <w:t>3</w:t>
      </w:r>
      <w:r w:rsidRPr="00801541">
        <w:rPr>
          <w:rFonts w:ascii="Sylfaen" w:eastAsia="Times New Roman" w:hAnsi="Sylfaen" w:cs="Sylfaen"/>
          <w:bCs/>
        </w:rPr>
        <w:t>წ</w:t>
      </w:r>
      <w:r w:rsidRPr="00801541">
        <w:rPr>
          <w:rFonts w:ascii="Sylfaen" w:eastAsia="Times New Roman" w:hAnsi="Sylfaen" w:cs="Times New Roman"/>
          <w:bCs/>
        </w:rPr>
        <w:t>.</w:t>
      </w:r>
    </w:p>
    <w:p w14:paraId="563D8454" w14:textId="77777777" w:rsidR="00064264" w:rsidRPr="00801541" w:rsidRDefault="00064264" w:rsidP="005022E4">
      <w:pPr>
        <w:spacing w:after="0" w:line="240" w:lineRule="auto"/>
        <w:ind w:left="-567"/>
        <w:rPr>
          <w:rFonts w:ascii="Sylfaen" w:eastAsia="Times New Roman" w:hAnsi="Sylfaen" w:cs="Times New Roman"/>
        </w:rPr>
      </w:pPr>
    </w:p>
    <w:p w14:paraId="110A78F7" w14:textId="10C02EE3" w:rsidR="00064264" w:rsidRPr="00801541" w:rsidRDefault="00064264" w:rsidP="005022E4">
      <w:pPr>
        <w:spacing w:after="0" w:line="240" w:lineRule="auto"/>
        <w:ind w:left="-567" w:right="-16" w:firstLine="284"/>
        <w:rPr>
          <w:rFonts w:ascii="Sylfaen" w:eastAsia="Times New Roman" w:hAnsi="Sylfaen" w:cs="Times New Roman"/>
        </w:rPr>
      </w:pPr>
      <w:r w:rsidRPr="00801541">
        <w:rPr>
          <w:rFonts w:ascii="Sylfaen" w:eastAsia="Times New Roman" w:hAnsi="Sylfaen" w:cs="Sylfaen"/>
        </w:rPr>
        <w:t>სხდომა</w:t>
      </w:r>
      <w:r w:rsidRPr="00801541">
        <w:rPr>
          <w:rFonts w:ascii="Sylfaen" w:eastAsia="Times New Roman" w:hAnsi="Sylfaen" w:cs="Times New Roman"/>
        </w:rPr>
        <w:t xml:space="preserve"> </w:t>
      </w:r>
      <w:r w:rsidRPr="00801541">
        <w:rPr>
          <w:rFonts w:ascii="Sylfaen" w:eastAsia="Times New Roman" w:hAnsi="Sylfaen" w:cs="Sylfaen"/>
        </w:rPr>
        <w:t>დაიწყო</w:t>
      </w:r>
      <w:r w:rsidRPr="00801541">
        <w:rPr>
          <w:rFonts w:ascii="Sylfaen" w:eastAsia="Times New Roman" w:hAnsi="Sylfaen" w:cs="Times New Roman"/>
        </w:rPr>
        <w:t>: 12:</w:t>
      </w:r>
      <w:r w:rsidR="00053629">
        <w:rPr>
          <w:rFonts w:ascii="Sylfaen" w:eastAsia="Times New Roman" w:hAnsi="Sylfaen" w:cs="Times New Roman"/>
          <w:lang w:val="en-US"/>
        </w:rPr>
        <w:t>0</w:t>
      </w:r>
      <w:r w:rsidRPr="00801541">
        <w:rPr>
          <w:rFonts w:ascii="Sylfaen" w:eastAsia="Times New Roman" w:hAnsi="Sylfaen" w:cs="Times New Roman"/>
        </w:rPr>
        <w:t xml:space="preserve">0 </w:t>
      </w:r>
      <w:r w:rsidRPr="00801541">
        <w:rPr>
          <w:rFonts w:ascii="Sylfaen" w:eastAsia="Times New Roman" w:hAnsi="Sylfaen" w:cs="Sylfaen"/>
        </w:rPr>
        <w:t>საათზე</w:t>
      </w:r>
    </w:p>
    <w:p w14:paraId="59CF452A" w14:textId="77777777" w:rsidR="00064264" w:rsidRPr="00801541" w:rsidRDefault="00064264" w:rsidP="005022E4">
      <w:pPr>
        <w:spacing w:after="0" w:line="240" w:lineRule="auto"/>
        <w:ind w:left="-567"/>
        <w:rPr>
          <w:rFonts w:ascii="Sylfaen" w:eastAsia="Times New Roman" w:hAnsi="Sylfaen" w:cs="Times New Roman"/>
        </w:rPr>
      </w:pPr>
    </w:p>
    <w:p w14:paraId="7F9D4740" w14:textId="7EC0A332" w:rsidR="00064264" w:rsidRPr="00801541" w:rsidRDefault="00064264" w:rsidP="005022E4">
      <w:pPr>
        <w:spacing w:after="0" w:line="240" w:lineRule="auto"/>
        <w:ind w:left="-567" w:right="-16" w:firstLine="284"/>
        <w:jc w:val="both"/>
        <w:rPr>
          <w:rFonts w:ascii="Sylfaen" w:eastAsia="Times New Roman" w:hAnsi="Sylfaen" w:cs="Times New Roman"/>
        </w:rPr>
      </w:pPr>
      <w:r w:rsidRPr="00801541">
        <w:rPr>
          <w:rFonts w:ascii="Sylfaen" w:eastAsia="Times New Roman" w:hAnsi="Sylfaen" w:cs="Sylfaen"/>
          <w:b/>
          <w:bCs/>
        </w:rPr>
        <w:t>სხდომას</w:t>
      </w:r>
      <w:r w:rsidRPr="00801541">
        <w:rPr>
          <w:rFonts w:ascii="Sylfaen" w:eastAsia="Times New Roman" w:hAnsi="Sylfaen" w:cs="Times New Roman"/>
          <w:b/>
          <w:bCs/>
        </w:rPr>
        <w:t xml:space="preserve"> </w:t>
      </w:r>
      <w:r w:rsidRPr="00801541">
        <w:rPr>
          <w:rFonts w:ascii="Sylfaen" w:eastAsia="Times New Roman" w:hAnsi="Sylfaen" w:cs="Sylfaen"/>
          <w:b/>
          <w:bCs/>
        </w:rPr>
        <w:t>თავმჯდომარეობდა</w:t>
      </w:r>
      <w:r w:rsidRPr="00801541">
        <w:rPr>
          <w:rFonts w:ascii="Sylfaen" w:eastAsia="Times New Roman" w:hAnsi="Sylfaen" w:cs="Times New Roman"/>
        </w:rPr>
        <w:t xml:space="preserve"> - </w:t>
      </w:r>
      <w:r w:rsidRPr="00801541">
        <w:rPr>
          <w:rFonts w:ascii="Sylfaen" w:eastAsia="Times New Roman" w:hAnsi="Sylfaen" w:cs="Sylfaen"/>
        </w:rPr>
        <w:t>აჭარის</w:t>
      </w:r>
      <w:r w:rsidRPr="00801541">
        <w:rPr>
          <w:rFonts w:ascii="Sylfaen" w:eastAsia="Times New Roman" w:hAnsi="Sylfaen" w:cs="Times New Roman"/>
        </w:rPr>
        <w:t xml:space="preserve"> </w:t>
      </w:r>
      <w:r w:rsidRPr="00801541">
        <w:rPr>
          <w:rFonts w:ascii="Sylfaen" w:eastAsia="Times New Roman" w:hAnsi="Sylfaen" w:cs="Sylfaen"/>
        </w:rPr>
        <w:t>ავტონომიური</w:t>
      </w:r>
      <w:r w:rsidRPr="00801541">
        <w:rPr>
          <w:rFonts w:ascii="Sylfaen" w:eastAsia="Times New Roman" w:hAnsi="Sylfaen" w:cs="Times New Roman"/>
        </w:rPr>
        <w:t xml:space="preserve"> </w:t>
      </w:r>
      <w:r w:rsidRPr="00801541">
        <w:rPr>
          <w:rFonts w:ascii="Sylfaen" w:eastAsia="Times New Roman" w:hAnsi="Sylfaen" w:cs="Sylfaen"/>
        </w:rPr>
        <w:t>რესპუბლიკის</w:t>
      </w:r>
      <w:r w:rsidRPr="00801541">
        <w:rPr>
          <w:rFonts w:ascii="Sylfaen" w:eastAsia="Times New Roman" w:hAnsi="Sylfaen" w:cs="Times New Roman"/>
        </w:rPr>
        <w:t xml:space="preserve"> </w:t>
      </w:r>
      <w:r w:rsidRPr="00801541">
        <w:rPr>
          <w:rFonts w:ascii="Sylfaen" w:eastAsia="Times New Roman" w:hAnsi="Sylfaen" w:cs="Sylfaen"/>
        </w:rPr>
        <w:t>უმაღლესი</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r w:rsidR="001429C3">
        <w:rPr>
          <w:rFonts w:ascii="Sylfaen" w:eastAsia="Times New Roman" w:hAnsi="Sylfaen" w:cs="Sylfaen"/>
          <w:lang w:val="de-DE"/>
        </w:rPr>
        <w:t xml:space="preserve"> </w:t>
      </w:r>
      <w:r w:rsidR="001429C3">
        <w:rPr>
          <w:rFonts w:ascii="Sylfaen" w:eastAsia="Times New Roman" w:hAnsi="Sylfaen" w:cs="Times New Roman"/>
        </w:rPr>
        <w:t>/</w:t>
      </w:r>
      <w:r w:rsidR="001429C3">
        <w:rPr>
          <w:rFonts w:ascii="Sylfaen" w:eastAsia="Times New Roman" w:hAnsi="Sylfaen" w:cs="Times New Roman"/>
          <w:lang w:val="de-DE"/>
        </w:rPr>
        <w:t xml:space="preserve"> </w:t>
      </w:r>
      <w:r w:rsidRPr="00801541">
        <w:rPr>
          <w:rFonts w:ascii="Sylfaen" w:eastAsia="Times New Roman" w:hAnsi="Sylfaen" w:cs="Sylfaen"/>
        </w:rPr>
        <w:t>ღია</w:t>
      </w:r>
      <w:r w:rsidRPr="00801541">
        <w:rPr>
          <w:rFonts w:ascii="Sylfaen" w:eastAsia="Times New Roman" w:hAnsi="Sylfaen" w:cs="Times New Roman"/>
        </w:rPr>
        <w:t xml:space="preserve"> </w:t>
      </w:r>
      <w:r w:rsidRPr="00801541">
        <w:rPr>
          <w:rFonts w:ascii="Sylfaen" w:eastAsia="Times New Roman" w:hAnsi="Sylfaen" w:cs="Sylfaen"/>
        </w:rPr>
        <w:t>მმართველობის</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r w:rsidRPr="00801541">
        <w:rPr>
          <w:rFonts w:ascii="Sylfaen" w:eastAsia="Times New Roman" w:hAnsi="Sylfaen" w:cs="Times New Roman"/>
        </w:rPr>
        <w:t xml:space="preserve"> </w:t>
      </w:r>
      <w:r w:rsidRPr="00801541">
        <w:rPr>
          <w:rFonts w:ascii="Sylfaen" w:eastAsia="Times New Roman" w:hAnsi="Sylfaen" w:cs="Sylfaen"/>
          <w:b/>
          <w:bCs/>
        </w:rPr>
        <w:t>დავით</w:t>
      </w:r>
      <w:r w:rsidRPr="00801541">
        <w:rPr>
          <w:rFonts w:ascii="Sylfaen" w:eastAsia="Times New Roman" w:hAnsi="Sylfaen" w:cs="Times New Roman"/>
          <w:b/>
          <w:bCs/>
        </w:rPr>
        <w:t xml:space="preserve"> </w:t>
      </w:r>
      <w:r w:rsidRPr="00801541">
        <w:rPr>
          <w:rFonts w:ascii="Sylfaen" w:eastAsia="Times New Roman" w:hAnsi="Sylfaen" w:cs="Sylfaen"/>
          <w:b/>
          <w:bCs/>
        </w:rPr>
        <w:t>გაბაიძე</w:t>
      </w:r>
    </w:p>
    <w:p w14:paraId="4FC37123" w14:textId="77777777" w:rsidR="00064264" w:rsidRPr="00801541" w:rsidRDefault="00064264" w:rsidP="005022E4">
      <w:pPr>
        <w:spacing w:after="0" w:line="240" w:lineRule="auto"/>
        <w:ind w:left="-567"/>
        <w:rPr>
          <w:rFonts w:ascii="Sylfaen" w:eastAsia="Times New Roman" w:hAnsi="Sylfaen" w:cs="Times New Roman"/>
        </w:rPr>
      </w:pPr>
    </w:p>
    <w:p w14:paraId="17D8348B" w14:textId="03F37926" w:rsidR="00064264" w:rsidRPr="00801541" w:rsidRDefault="005D2759" w:rsidP="005022E4">
      <w:pPr>
        <w:spacing w:after="0" w:line="240" w:lineRule="auto"/>
        <w:ind w:left="-567" w:right="-16" w:firstLine="284"/>
        <w:jc w:val="both"/>
        <w:rPr>
          <w:rFonts w:ascii="Sylfaen" w:eastAsia="Times New Roman" w:hAnsi="Sylfaen" w:cs="Times New Roman"/>
          <w:b/>
          <w:bCs/>
        </w:rPr>
      </w:pPr>
      <w:r>
        <w:rPr>
          <w:rFonts w:ascii="Sylfaen" w:eastAsia="Times New Roman" w:hAnsi="Sylfaen" w:cs="Sylfaen"/>
          <w:b/>
          <w:bCs/>
        </w:rPr>
        <w:t xml:space="preserve">სხდომას </w:t>
      </w:r>
      <w:r w:rsidR="00064264" w:rsidRPr="00801541">
        <w:rPr>
          <w:rFonts w:ascii="Sylfaen" w:eastAsia="Times New Roman" w:hAnsi="Sylfaen" w:cs="Sylfaen"/>
          <w:b/>
          <w:bCs/>
        </w:rPr>
        <w:t>ესწრებოდნენ</w:t>
      </w:r>
      <w:r w:rsidR="00064264" w:rsidRPr="00801541">
        <w:rPr>
          <w:rFonts w:ascii="Sylfaen" w:eastAsia="Times New Roman" w:hAnsi="Sylfaen" w:cs="Times New Roman"/>
          <w:b/>
          <w:bCs/>
        </w:rPr>
        <w:t>:</w:t>
      </w:r>
    </w:p>
    <w:p w14:paraId="4F94ED5F" w14:textId="77777777" w:rsidR="008917C0" w:rsidRPr="00801541" w:rsidRDefault="008917C0" w:rsidP="005022E4">
      <w:pPr>
        <w:spacing w:after="0" w:line="240" w:lineRule="auto"/>
        <w:ind w:left="-567" w:right="-16" w:firstLine="284"/>
        <w:jc w:val="both"/>
        <w:rPr>
          <w:rFonts w:ascii="Sylfaen" w:eastAsia="Times New Roman" w:hAnsi="Sylfaen" w:cs="Times New Roman"/>
          <w:b/>
          <w:bCs/>
        </w:rPr>
      </w:pPr>
    </w:p>
    <w:p w14:paraId="5A4329A9" w14:textId="1F63351F" w:rsidR="00EE60B2" w:rsidRPr="00801541" w:rsidRDefault="00FA5B0C" w:rsidP="005022E4">
      <w:pPr>
        <w:spacing w:after="0" w:line="240" w:lineRule="auto"/>
        <w:ind w:left="-567" w:right="-16" w:firstLine="284"/>
        <w:rPr>
          <w:rFonts w:asciiTheme="minorHAnsi" w:eastAsia="Arial Unicode MS" w:hAnsiTheme="minorHAnsi" w:cs="Arial Unicode MS"/>
          <w:b/>
        </w:rPr>
      </w:pPr>
      <w:r w:rsidRPr="00801541">
        <w:rPr>
          <w:rFonts w:ascii="Sylfaen" w:eastAsia="Arial Unicode MS" w:hAnsi="Sylfaen" w:cs="Sylfaen"/>
          <w:b/>
        </w:rPr>
        <w:t>ღია მმართველობის</w:t>
      </w:r>
      <w:r w:rsidRPr="00801541">
        <w:rPr>
          <w:rFonts w:ascii="Arial Unicode MS" w:eastAsia="Arial Unicode MS" w:hAnsi="Arial Unicode MS" w:cs="Arial Unicode MS"/>
          <w:b/>
        </w:rPr>
        <w:t xml:space="preserve"> </w:t>
      </w:r>
      <w:r w:rsidRPr="00801541">
        <w:rPr>
          <w:rFonts w:ascii="Sylfaen" w:eastAsia="Arial Unicode MS" w:hAnsi="Sylfaen" w:cs="Sylfaen"/>
          <w:b/>
        </w:rPr>
        <w:t>საბჭოს</w:t>
      </w:r>
      <w:r w:rsidRPr="00801541">
        <w:rPr>
          <w:rFonts w:ascii="Arial Unicode MS" w:eastAsia="Arial Unicode MS" w:hAnsi="Arial Unicode MS" w:cs="Arial Unicode MS"/>
          <w:b/>
        </w:rPr>
        <w:t xml:space="preserve"> </w:t>
      </w:r>
      <w:r w:rsidRPr="00801541">
        <w:rPr>
          <w:rFonts w:ascii="Sylfaen" w:eastAsia="Arial Unicode MS" w:hAnsi="Sylfaen" w:cs="Sylfaen"/>
          <w:b/>
        </w:rPr>
        <w:t>წევრები</w:t>
      </w:r>
      <w:r w:rsidRPr="00801541">
        <w:rPr>
          <w:rFonts w:ascii="Arial Unicode MS" w:eastAsia="Arial Unicode MS" w:hAnsi="Arial Unicode MS" w:cs="Arial Unicode MS"/>
          <w:b/>
        </w:rPr>
        <w:t>:</w:t>
      </w:r>
    </w:p>
    <w:p w14:paraId="3BF9B769" w14:textId="77777777" w:rsidR="008917C0" w:rsidRPr="00801541" w:rsidRDefault="008917C0" w:rsidP="005022E4">
      <w:pPr>
        <w:spacing w:after="0" w:line="240" w:lineRule="auto"/>
        <w:ind w:left="-567" w:right="-16" w:firstLine="284"/>
        <w:rPr>
          <w:rFonts w:asciiTheme="minorHAnsi" w:eastAsia="Arial Unicode MS" w:hAnsiTheme="minorHAnsi" w:cs="Arial Unicode MS"/>
          <w:b/>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403"/>
        <w:gridCol w:w="6095"/>
      </w:tblGrid>
      <w:tr w:rsidR="00EE60B2" w:rsidRPr="00801541" w14:paraId="441CB94A" w14:textId="77777777" w:rsidTr="008E5874">
        <w:tc>
          <w:tcPr>
            <w:tcW w:w="425" w:type="dxa"/>
          </w:tcPr>
          <w:p w14:paraId="2A086BB7" w14:textId="7DC4CBE9" w:rsidR="00EE60B2" w:rsidRPr="001429C3" w:rsidRDefault="00EE60B2" w:rsidP="00064264">
            <w:pPr>
              <w:ind w:right="-16"/>
              <w:rPr>
                <w:rFonts w:ascii="Sylfaen" w:eastAsia="Times New Roman" w:hAnsi="Sylfaen" w:cs="Times New Roman"/>
                <w:lang w:val="de-DE"/>
              </w:rPr>
            </w:pPr>
            <w:r w:rsidRPr="00801541">
              <w:rPr>
                <w:rFonts w:ascii="Sylfaen" w:eastAsia="Times New Roman" w:hAnsi="Sylfaen" w:cs="Times New Roman"/>
              </w:rPr>
              <w:t>1</w:t>
            </w:r>
            <w:r w:rsidR="001429C3">
              <w:rPr>
                <w:rFonts w:ascii="Sylfaen" w:eastAsia="Times New Roman" w:hAnsi="Sylfaen" w:cs="Times New Roman"/>
                <w:lang w:val="de-DE"/>
              </w:rPr>
              <w:t>.</w:t>
            </w:r>
          </w:p>
        </w:tc>
        <w:tc>
          <w:tcPr>
            <w:tcW w:w="3403" w:type="dxa"/>
          </w:tcPr>
          <w:p w14:paraId="20190A93" w14:textId="1CE8F866" w:rsidR="00EE60B2" w:rsidRPr="00801541" w:rsidRDefault="00EE60B2" w:rsidP="00064264">
            <w:pPr>
              <w:ind w:right="-16"/>
              <w:rPr>
                <w:rFonts w:ascii="Sylfaen" w:eastAsia="Times New Roman" w:hAnsi="Sylfaen" w:cs="Times New Roman"/>
                <w:b/>
                <w:bCs/>
              </w:rPr>
            </w:pPr>
            <w:r w:rsidRPr="00801541">
              <w:rPr>
                <w:rFonts w:ascii="Sylfaen" w:eastAsia="Times New Roman" w:hAnsi="Sylfaen" w:cs="Times New Roman"/>
                <w:b/>
                <w:bCs/>
              </w:rPr>
              <w:t>ტიტე აროშიძე</w:t>
            </w:r>
          </w:p>
        </w:tc>
        <w:tc>
          <w:tcPr>
            <w:tcW w:w="6095" w:type="dxa"/>
          </w:tcPr>
          <w:p w14:paraId="56DE89C2" w14:textId="3257AE65" w:rsidR="00EE60B2" w:rsidRPr="00801541" w:rsidRDefault="00EE60B2" w:rsidP="00EE60B2">
            <w:pPr>
              <w:ind w:right="-16"/>
              <w:jc w:val="both"/>
              <w:textAlignment w:val="baseline"/>
              <w:rPr>
                <w:rFonts w:ascii="Sylfaen" w:eastAsia="Times New Roman" w:hAnsi="Sylfaen" w:cs="Sylfaen"/>
              </w:rPr>
            </w:pPr>
            <w:r w:rsidRPr="00801541">
              <w:rPr>
                <w:rFonts w:ascii="Sylfaen" w:eastAsia="Times New Roman" w:hAnsi="Sylfaen" w:cs="Sylfaen"/>
              </w:rPr>
              <w:t>უმაღლესი საბჭოს თავმჯდომარის მოადგილე</w:t>
            </w:r>
          </w:p>
          <w:p w14:paraId="7BB75AA0" w14:textId="77777777" w:rsidR="00EE60B2" w:rsidRPr="00801541" w:rsidRDefault="00EE60B2" w:rsidP="00064264">
            <w:pPr>
              <w:ind w:right="-16"/>
              <w:rPr>
                <w:rFonts w:ascii="Sylfaen" w:eastAsia="Times New Roman" w:hAnsi="Sylfaen" w:cs="Sylfaen"/>
              </w:rPr>
            </w:pPr>
          </w:p>
        </w:tc>
      </w:tr>
      <w:tr w:rsidR="00EE60B2" w:rsidRPr="00801541" w14:paraId="5444561C" w14:textId="77777777" w:rsidTr="008E5874">
        <w:tc>
          <w:tcPr>
            <w:tcW w:w="425" w:type="dxa"/>
          </w:tcPr>
          <w:p w14:paraId="1CFD2DD1" w14:textId="0ED4E4C4" w:rsidR="00EE60B2" w:rsidRPr="001429C3" w:rsidRDefault="00EE60B2" w:rsidP="00064264">
            <w:pPr>
              <w:ind w:right="-16"/>
              <w:rPr>
                <w:rFonts w:ascii="Sylfaen" w:eastAsia="Times New Roman" w:hAnsi="Sylfaen" w:cs="Times New Roman"/>
                <w:lang w:val="de-DE"/>
              </w:rPr>
            </w:pPr>
            <w:r w:rsidRPr="00801541">
              <w:rPr>
                <w:rFonts w:ascii="Sylfaen" w:eastAsia="Times New Roman" w:hAnsi="Sylfaen" w:cs="Times New Roman"/>
              </w:rPr>
              <w:t>2</w:t>
            </w:r>
            <w:r w:rsidR="001429C3">
              <w:rPr>
                <w:rFonts w:ascii="Sylfaen" w:eastAsia="Times New Roman" w:hAnsi="Sylfaen" w:cs="Times New Roman"/>
                <w:lang w:val="de-DE"/>
              </w:rPr>
              <w:t>.</w:t>
            </w:r>
          </w:p>
        </w:tc>
        <w:tc>
          <w:tcPr>
            <w:tcW w:w="3403" w:type="dxa"/>
          </w:tcPr>
          <w:p w14:paraId="37D36DEA" w14:textId="1B5ECA4B" w:rsidR="00EE60B2" w:rsidRPr="00801541" w:rsidRDefault="00B20417" w:rsidP="00064264">
            <w:pPr>
              <w:ind w:right="-16"/>
              <w:rPr>
                <w:rFonts w:ascii="Sylfaen" w:eastAsia="Times New Roman" w:hAnsi="Sylfaen" w:cs="Times New Roman"/>
                <w:b/>
                <w:bCs/>
              </w:rPr>
            </w:pPr>
            <w:r w:rsidRPr="00801541">
              <w:rPr>
                <w:rFonts w:ascii="Sylfaen" w:eastAsia="Times New Roman" w:hAnsi="Sylfaen" w:cs="Times New Roman"/>
                <w:b/>
                <w:bCs/>
              </w:rPr>
              <w:t>დავით ბაციკაძე</w:t>
            </w:r>
          </w:p>
        </w:tc>
        <w:tc>
          <w:tcPr>
            <w:tcW w:w="6095" w:type="dxa"/>
          </w:tcPr>
          <w:p w14:paraId="452C6C52" w14:textId="2E58E624" w:rsidR="00EE60B2" w:rsidRPr="00801541" w:rsidRDefault="00EE60B2" w:rsidP="00162D07">
            <w:pPr>
              <w:ind w:right="-16"/>
              <w:jc w:val="both"/>
              <w:textAlignment w:val="baseline"/>
              <w:rPr>
                <w:rFonts w:ascii="Sylfaen" w:eastAsia="Times New Roman" w:hAnsi="Sylfaen" w:cs="Sylfaen"/>
              </w:rPr>
            </w:pPr>
            <w:r w:rsidRPr="00801541">
              <w:rPr>
                <w:rFonts w:ascii="Sylfaen" w:eastAsia="Times New Roman" w:hAnsi="Sylfaen" w:cs="Sylfaen"/>
              </w:rPr>
              <w:t>განათლების, მეცნიერების, კულტურისა და სპორტის საკითხთა კომიტეტის თავმჯდომარე</w:t>
            </w:r>
          </w:p>
        </w:tc>
      </w:tr>
      <w:tr w:rsidR="008E5874" w:rsidRPr="00801541" w14:paraId="6E3F8219" w14:textId="77777777" w:rsidTr="008E5874">
        <w:tc>
          <w:tcPr>
            <w:tcW w:w="425" w:type="dxa"/>
          </w:tcPr>
          <w:p w14:paraId="2C189002" w14:textId="5C72FE71" w:rsidR="008E5874" w:rsidRPr="008E5874" w:rsidRDefault="008E5874" w:rsidP="008E5874">
            <w:pPr>
              <w:ind w:right="-16"/>
              <w:rPr>
                <w:rFonts w:ascii="Sylfaen" w:eastAsia="Times New Roman" w:hAnsi="Sylfaen" w:cs="Times New Roman"/>
                <w:lang w:val="en-US"/>
              </w:rPr>
            </w:pPr>
            <w:r>
              <w:rPr>
                <w:rFonts w:ascii="Sylfaen" w:eastAsia="Times New Roman" w:hAnsi="Sylfaen" w:cs="Times New Roman"/>
                <w:lang w:val="en-US"/>
              </w:rPr>
              <w:t>3</w:t>
            </w:r>
            <w:r w:rsidR="001429C3">
              <w:rPr>
                <w:rFonts w:ascii="Sylfaen" w:eastAsia="Times New Roman" w:hAnsi="Sylfaen" w:cs="Times New Roman"/>
                <w:lang w:val="en-US"/>
              </w:rPr>
              <w:t>.</w:t>
            </w:r>
          </w:p>
        </w:tc>
        <w:tc>
          <w:tcPr>
            <w:tcW w:w="3403" w:type="dxa"/>
          </w:tcPr>
          <w:p w14:paraId="45595C44" w14:textId="164313D6" w:rsidR="008E5874" w:rsidRPr="00801541" w:rsidRDefault="008E5874" w:rsidP="008E5874">
            <w:pPr>
              <w:ind w:right="-16"/>
              <w:rPr>
                <w:rFonts w:ascii="Sylfaen" w:eastAsia="Times New Roman" w:hAnsi="Sylfaen" w:cs="Times New Roman"/>
                <w:b/>
                <w:bCs/>
              </w:rPr>
            </w:pPr>
            <w:r w:rsidRPr="00801541">
              <w:rPr>
                <w:rFonts w:ascii="Sylfaen" w:eastAsia="Times New Roman" w:hAnsi="Sylfaen" w:cs="Times New Roman"/>
                <w:b/>
                <w:bCs/>
              </w:rPr>
              <w:t>ვლადიმერ მგალობლიშვილი</w:t>
            </w:r>
          </w:p>
        </w:tc>
        <w:tc>
          <w:tcPr>
            <w:tcW w:w="6095" w:type="dxa"/>
          </w:tcPr>
          <w:p w14:paraId="103577BF" w14:textId="51773DB9" w:rsidR="008E5874" w:rsidRPr="00801541" w:rsidRDefault="008E5874" w:rsidP="008E5874">
            <w:pPr>
              <w:ind w:right="-16"/>
              <w:jc w:val="both"/>
              <w:textAlignment w:val="baseline"/>
              <w:rPr>
                <w:rFonts w:ascii="Sylfaen" w:eastAsia="Times New Roman" w:hAnsi="Sylfaen" w:cs="Sylfaen"/>
              </w:rPr>
            </w:pPr>
            <w:r w:rsidRPr="00801541">
              <w:rPr>
                <w:rFonts w:ascii="Sylfaen" w:eastAsia="Times New Roman" w:hAnsi="Sylfaen" w:cs="Sylfaen"/>
              </w:rPr>
              <w:t>საკონსტიტუციო, იურიდიული და საპროცედურო საკითხთა კომიტეტის თავმჯდომარე</w:t>
            </w:r>
          </w:p>
        </w:tc>
      </w:tr>
      <w:tr w:rsidR="008E5874" w:rsidRPr="00801541" w14:paraId="01755048" w14:textId="77777777" w:rsidTr="008E5874">
        <w:tc>
          <w:tcPr>
            <w:tcW w:w="425" w:type="dxa"/>
          </w:tcPr>
          <w:p w14:paraId="5CA86595" w14:textId="2C01CDEC" w:rsidR="008E5874" w:rsidRPr="008E5874" w:rsidRDefault="008E5874" w:rsidP="008E5874">
            <w:pPr>
              <w:ind w:right="-16"/>
              <w:rPr>
                <w:rFonts w:ascii="Sylfaen" w:eastAsia="Times New Roman" w:hAnsi="Sylfaen" w:cs="Times New Roman"/>
                <w:lang w:val="en-US"/>
              </w:rPr>
            </w:pPr>
            <w:r>
              <w:rPr>
                <w:rFonts w:ascii="Sylfaen" w:eastAsia="Times New Roman" w:hAnsi="Sylfaen" w:cs="Times New Roman"/>
                <w:lang w:val="en-US"/>
              </w:rPr>
              <w:t>4</w:t>
            </w:r>
            <w:r w:rsidR="001429C3">
              <w:rPr>
                <w:rFonts w:ascii="Sylfaen" w:eastAsia="Times New Roman" w:hAnsi="Sylfaen" w:cs="Times New Roman"/>
                <w:lang w:val="en-US"/>
              </w:rPr>
              <w:t>.</w:t>
            </w:r>
          </w:p>
        </w:tc>
        <w:tc>
          <w:tcPr>
            <w:tcW w:w="3403" w:type="dxa"/>
          </w:tcPr>
          <w:p w14:paraId="434DF72B" w14:textId="7C47EA39" w:rsidR="008E5874" w:rsidRPr="00801541" w:rsidRDefault="008E5874" w:rsidP="008E5874">
            <w:pPr>
              <w:ind w:right="-16"/>
              <w:rPr>
                <w:rFonts w:ascii="Sylfaen" w:eastAsia="Times New Roman" w:hAnsi="Sylfaen" w:cs="Times New Roman"/>
                <w:b/>
                <w:bCs/>
              </w:rPr>
            </w:pPr>
            <w:r w:rsidRPr="00801541">
              <w:rPr>
                <w:rFonts w:ascii="Sylfaen" w:eastAsia="Times New Roman" w:hAnsi="Sylfaen" w:cs="Times New Roman"/>
                <w:b/>
                <w:bCs/>
              </w:rPr>
              <w:t>მარინე გვიანიძე</w:t>
            </w:r>
          </w:p>
        </w:tc>
        <w:tc>
          <w:tcPr>
            <w:tcW w:w="6095" w:type="dxa"/>
          </w:tcPr>
          <w:p w14:paraId="211017FF" w14:textId="2472E4CF" w:rsidR="008E5874" w:rsidRPr="00801541" w:rsidRDefault="008E5874" w:rsidP="008E5874">
            <w:pPr>
              <w:ind w:right="-16"/>
              <w:jc w:val="both"/>
              <w:textAlignment w:val="baseline"/>
              <w:rPr>
                <w:rFonts w:ascii="Sylfaen" w:eastAsia="Times New Roman" w:hAnsi="Sylfaen" w:cs="Sylfaen"/>
              </w:rPr>
            </w:pPr>
            <w:r w:rsidRPr="00801541">
              <w:rPr>
                <w:rFonts w:ascii="Sylfaen" w:eastAsia="Times New Roman" w:hAnsi="Sylfaen" w:cs="Sylfaen"/>
              </w:rPr>
              <w:t>საფინანსო, საბიუჯეტო და ეკონომიკურ საკითხთა კომიტეტის თავმჯდომარე</w:t>
            </w:r>
          </w:p>
        </w:tc>
      </w:tr>
      <w:tr w:rsidR="008E5874" w:rsidRPr="00801541" w14:paraId="4756FC8A" w14:textId="77777777" w:rsidTr="008E5874">
        <w:trPr>
          <w:trHeight w:val="461"/>
        </w:trPr>
        <w:tc>
          <w:tcPr>
            <w:tcW w:w="425" w:type="dxa"/>
          </w:tcPr>
          <w:p w14:paraId="0C9587F1" w14:textId="1282E7C4" w:rsidR="008E5874" w:rsidRPr="008E5874" w:rsidRDefault="008E5874" w:rsidP="008E5874">
            <w:pPr>
              <w:ind w:right="-16"/>
              <w:rPr>
                <w:rFonts w:ascii="Sylfaen" w:eastAsia="Times New Roman" w:hAnsi="Sylfaen" w:cs="Times New Roman"/>
                <w:lang w:val="en-US"/>
              </w:rPr>
            </w:pPr>
            <w:r>
              <w:rPr>
                <w:rFonts w:ascii="Sylfaen" w:eastAsia="Times New Roman" w:hAnsi="Sylfaen" w:cs="Times New Roman"/>
                <w:lang w:val="en-US"/>
              </w:rPr>
              <w:t>5</w:t>
            </w:r>
            <w:r w:rsidR="001429C3">
              <w:rPr>
                <w:rFonts w:ascii="Sylfaen" w:eastAsia="Times New Roman" w:hAnsi="Sylfaen" w:cs="Times New Roman"/>
                <w:lang w:val="en-US"/>
              </w:rPr>
              <w:t>.</w:t>
            </w:r>
          </w:p>
        </w:tc>
        <w:tc>
          <w:tcPr>
            <w:tcW w:w="3403" w:type="dxa"/>
          </w:tcPr>
          <w:p w14:paraId="5F8CDB5A" w14:textId="7AEE88D8" w:rsidR="008E5874" w:rsidRPr="00801541" w:rsidRDefault="008E5874" w:rsidP="008E5874">
            <w:pPr>
              <w:ind w:right="-16"/>
              <w:rPr>
                <w:rFonts w:ascii="Sylfaen" w:eastAsia="Times New Roman" w:hAnsi="Sylfaen" w:cs="Times New Roman"/>
                <w:b/>
                <w:bCs/>
              </w:rPr>
            </w:pPr>
            <w:r w:rsidRPr="00801541">
              <w:rPr>
                <w:rFonts w:ascii="Sylfaen" w:eastAsia="Times New Roman" w:hAnsi="Sylfaen" w:cs="Times New Roman"/>
                <w:b/>
                <w:bCs/>
              </w:rPr>
              <w:t>ირაკლი ჩავლეიშვილი</w:t>
            </w:r>
          </w:p>
        </w:tc>
        <w:tc>
          <w:tcPr>
            <w:tcW w:w="6095" w:type="dxa"/>
          </w:tcPr>
          <w:p w14:paraId="39C7F6E2" w14:textId="03E75A44" w:rsidR="008E5874" w:rsidRPr="00801541" w:rsidRDefault="008E5874" w:rsidP="008E5874">
            <w:pPr>
              <w:ind w:right="-16"/>
              <w:jc w:val="both"/>
              <w:textAlignment w:val="baseline"/>
              <w:rPr>
                <w:rFonts w:ascii="Sylfaen" w:eastAsia="Times New Roman" w:hAnsi="Sylfaen" w:cs="Sylfaen"/>
              </w:rPr>
            </w:pPr>
            <w:r w:rsidRPr="00801541">
              <w:rPr>
                <w:rFonts w:ascii="Sylfaen" w:eastAsia="Times New Roman" w:hAnsi="Sylfaen" w:cs="Sylfaen"/>
              </w:rPr>
              <w:t>უმაღლესი საბჭოს დამოუკიდებელი წევრი</w:t>
            </w:r>
          </w:p>
        </w:tc>
      </w:tr>
    </w:tbl>
    <w:p w14:paraId="4851B950" w14:textId="77777777" w:rsidR="005022E4" w:rsidRPr="00801541" w:rsidRDefault="005022E4" w:rsidP="005022E4">
      <w:pPr>
        <w:spacing w:after="0" w:line="240" w:lineRule="auto"/>
        <w:ind w:left="-567" w:right="-16" w:firstLine="284"/>
        <w:rPr>
          <w:rFonts w:ascii="Sylfaen" w:eastAsia="Arial Unicode MS" w:hAnsi="Sylfaen" w:cs="Sylfaen"/>
          <w:b/>
        </w:rPr>
      </w:pPr>
    </w:p>
    <w:p w14:paraId="71072DE3" w14:textId="66A9391C" w:rsidR="00FA5B0C" w:rsidRPr="00801541" w:rsidRDefault="00FA5B0C" w:rsidP="005022E4">
      <w:pPr>
        <w:spacing w:after="0" w:line="240" w:lineRule="auto"/>
        <w:ind w:left="-567" w:right="-16" w:firstLine="284"/>
        <w:rPr>
          <w:rFonts w:ascii="Sylfaen" w:eastAsia="Arial Unicode MS" w:hAnsi="Sylfaen" w:cs="Sylfaen"/>
          <w:b/>
        </w:rPr>
      </w:pPr>
      <w:r w:rsidRPr="00801541">
        <w:rPr>
          <w:rFonts w:ascii="Sylfaen" w:eastAsia="Arial Unicode MS" w:hAnsi="Sylfaen" w:cs="Sylfaen"/>
          <w:b/>
        </w:rPr>
        <w:t>საკონსულტაციო ჯგუფის წევრები:</w:t>
      </w:r>
    </w:p>
    <w:p w14:paraId="0500E32F" w14:textId="77777777" w:rsidR="008917C0" w:rsidRPr="00801541" w:rsidRDefault="008917C0" w:rsidP="005022E4">
      <w:pPr>
        <w:spacing w:after="0" w:line="240" w:lineRule="auto"/>
        <w:ind w:left="-567" w:right="-16" w:firstLine="284"/>
        <w:rPr>
          <w:rFonts w:ascii="Sylfaen" w:eastAsia="Arial Unicode MS" w:hAnsi="Sylfaen" w:cs="Sylfaen"/>
          <w:b/>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403"/>
        <w:gridCol w:w="6095"/>
      </w:tblGrid>
      <w:tr w:rsidR="00FA5B0C" w:rsidRPr="00801541" w14:paraId="4641F22D" w14:textId="77777777" w:rsidTr="008E5874">
        <w:tc>
          <w:tcPr>
            <w:tcW w:w="425" w:type="dxa"/>
          </w:tcPr>
          <w:p w14:paraId="3F173AE3" w14:textId="6AA18E26" w:rsidR="00FA5B0C" w:rsidRPr="001429C3" w:rsidRDefault="00FA5B0C" w:rsidP="000E3FEA">
            <w:pPr>
              <w:ind w:right="-16"/>
              <w:rPr>
                <w:rFonts w:ascii="Sylfaen" w:eastAsia="Times New Roman" w:hAnsi="Sylfaen" w:cs="Times New Roman"/>
                <w:lang w:val="de-DE"/>
              </w:rPr>
            </w:pPr>
            <w:r w:rsidRPr="00801541">
              <w:rPr>
                <w:rFonts w:ascii="Sylfaen" w:eastAsia="Times New Roman" w:hAnsi="Sylfaen" w:cs="Times New Roman"/>
              </w:rPr>
              <w:t>1</w:t>
            </w:r>
            <w:r w:rsidR="001429C3">
              <w:rPr>
                <w:rFonts w:ascii="Sylfaen" w:eastAsia="Times New Roman" w:hAnsi="Sylfaen" w:cs="Times New Roman"/>
                <w:lang w:val="de-DE"/>
              </w:rPr>
              <w:t>.</w:t>
            </w:r>
          </w:p>
        </w:tc>
        <w:tc>
          <w:tcPr>
            <w:tcW w:w="3403" w:type="dxa"/>
          </w:tcPr>
          <w:p w14:paraId="793AEC41" w14:textId="3D920769" w:rsidR="00FA5B0C" w:rsidRPr="00801541" w:rsidRDefault="00FA5B0C" w:rsidP="000E3FEA">
            <w:pPr>
              <w:ind w:right="-16"/>
              <w:rPr>
                <w:rFonts w:ascii="Sylfaen" w:eastAsia="Times New Roman" w:hAnsi="Sylfaen" w:cs="Times New Roman"/>
                <w:b/>
                <w:bCs/>
              </w:rPr>
            </w:pPr>
            <w:r w:rsidRPr="00801541">
              <w:rPr>
                <w:rFonts w:ascii="Sylfaen" w:eastAsia="Arial Unicode MS" w:hAnsi="Sylfaen" w:cs="Sylfaen"/>
                <w:b/>
                <w:bCs/>
              </w:rPr>
              <w:t>ირინე ურუშაძე</w:t>
            </w:r>
          </w:p>
        </w:tc>
        <w:tc>
          <w:tcPr>
            <w:tcW w:w="6095" w:type="dxa"/>
          </w:tcPr>
          <w:p w14:paraId="15DC7A06" w14:textId="30A70335" w:rsidR="00FA5B0C" w:rsidRPr="008E5874" w:rsidRDefault="0041565A" w:rsidP="0041565A">
            <w:pPr>
              <w:ind w:right="-16"/>
              <w:jc w:val="both"/>
              <w:textAlignment w:val="baseline"/>
              <w:rPr>
                <w:rFonts w:asciiTheme="minorHAnsi" w:eastAsia="Times New Roman" w:hAnsiTheme="minorHAnsi" w:cs="Times New Roman"/>
              </w:rPr>
            </w:pPr>
            <w:r w:rsidRPr="00801541">
              <w:rPr>
                <w:rFonts w:ascii="Sylfaen" w:eastAsia="Times New Roman" w:hAnsi="Sylfaen" w:cs="Sylfaen"/>
              </w:rPr>
              <w:t>გაეროს</w:t>
            </w:r>
            <w:r w:rsidRPr="00801541">
              <w:rPr>
                <w:rFonts w:ascii="Merriweather" w:eastAsia="Times New Roman" w:hAnsi="Merriweather" w:cs="Times New Roman"/>
              </w:rPr>
              <w:t xml:space="preserve"> </w:t>
            </w:r>
            <w:r w:rsidRPr="00801541">
              <w:rPr>
                <w:rFonts w:ascii="Sylfaen" w:eastAsia="Times New Roman" w:hAnsi="Sylfaen" w:cs="Sylfaen"/>
              </w:rPr>
              <w:t>განვითარების</w:t>
            </w:r>
            <w:r w:rsidRPr="00801541">
              <w:rPr>
                <w:rFonts w:ascii="Merriweather" w:eastAsia="Times New Roman" w:hAnsi="Merriweather" w:cs="Times New Roman"/>
              </w:rPr>
              <w:t xml:space="preserve"> </w:t>
            </w:r>
            <w:r w:rsidRPr="00801541">
              <w:rPr>
                <w:rFonts w:ascii="Sylfaen" w:eastAsia="Times New Roman" w:hAnsi="Sylfaen" w:cs="Sylfaen"/>
              </w:rPr>
              <w:t>პროგრამა</w:t>
            </w:r>
            <w:r w:rsidRPr="00801541">
              <w:rPr>
                <w:rFonts w:ascii="Merriweather" w:eastAsia="Times New Roman" w:hAnsi="Merriweather" w:cs="Times New Roman"/>
              </w:rPr>
              <w:t xml:space="preserve"> (UNDP), </w:t>
            </w:r>
            <w:r w:rsidRPr="00801541">
              <w:rPr>
                <w:rFonts w:ascii="Sylfaen" w:eastAsia="Times New Roman" w:hAnsi="Sylfaen" w:cs="Sylfaen"/>
              </w:rPr>
              <w:t>საპარლამენტო</w:t>
            </w:r>
            <w:r w:rsidRPr="00801541">
              <w:rPr>
                <w:rFonts w:ascii="Merriweather" w:eastAsia="Times New Roman" w:hAnsi="Merriweather" w:cs="Times New Roman"/>
              </w:rPr>
              <w:t xml:space="preserve"> </w:t>
            </w:r>
            <w:r w:rsidRPr="00801541">
              <w:rPr>
                <w:rFonts w:ascii="Sylfaen" w:eastAsia="Times New Roman" w:hAnsi="Sylfaen" w:cs="Sylfaen"/>
              </w:rPr>
              <w:t>პროექტის</w:t>
            </w:r>
            <w:r w:rsidRPr="00801541">
              <w:rPr>
                <w:rFonts w:ascii="Merriweather" w:eastAsia="Times New Roman" w:hAnsi="Merriweather" w:cs="Times New Roman"/>
              </w:rPr>
              <w:t xml:space="preserve"> </w:t>
            </w:r>
            <w:r w:rsidRPr="00801541">
              <w:rPr>
                <w:rFonts w:ascii="Sylfaen" w:eastAsia="Times New Roman" w:hAnsi="Sylfaen" w:cs="Sylfaen"/>
              </w:rPr>
              <w:t>ოფიცერი</w:t>
            </w:r>
            <w:r w:rsidRPr="00801541">
              <w:rPr>
                <w:rFonts w:ascii="Merriweather" w:eastAsia="Times New Roman" w:hAnsi="Merriweather" w:cs="Times New Roman"/>
              </w:rPr>
              <w:t xml:space="preserve"> </w:t>
            </w:r>
          </w:p>
        </w:tc>
      </w:tr>
      <w:tr w:rsidR="00FA5B0C" w:rsidRPr="00801541" w14:paraId="4B9F7BF5" w14:textId="77777777" w:rsidTr="008E5874">
        <w:tc>
          <w:tcPr>
            <w:tcW w:w="425" w:type="dxa"/>
          </w:tcPr>
          <w:p w14:paraId="6AF47273" w14:textId="42CE1F7F" w:rsidR="00FA5B0C" w:rsidRPr="001429C3" w:rsidRDefault="00FA5B0C" w:rsidP="000E3FEA">
            <w:pPr>
              <w:ind w:right="-16"/>
              <w:rPr>
                <w:rFonts w:ascii="Sylfaen" w:eastAsia="Times New Roman" w:hAnsi="Sylfaen" w:cs="Times New Roman"/>
                <w:lang w:val="de-DE"/>
              </w:rPr>
            </w:pPr>
            <w:r w:rsidRPr="00801541">
              <w:rPr>
                <w:rFonts w:ascii="Sylfaen" w:eastAsia="Times New Roman" w:hAnsi="Sylfaen" w:cs="Times New Roman"/>
              </w:rPr>
              <w:t>2</w:t>
            </w:r>
            <w:r w:rsidR="001429C3">
              <w:rPr>
                <w:rFonts w:ascii="Sylfaen" w:eastAsia="Times New Roman" w:hAnsi="Sylfaen" w:cs="Times New Roman"/>
                <w:lang w:val="de-DE"/>
              </w:rPr>
              <w:t>.</w:t>
            </w:r>
          </w:p>
        </w:tc>
        <w:tc>
          <w:tcPr>
            <w:tcW w:w="3403" w:type="dxa"/>
          </w:tcPr>
          <w:p w14:paraId="3ED79845" w14:textId="518B0C3F" w:rsidR="00FA5B0C" w:rsidRPr="00801541" w:rsidRDefault="00FA5B0C" w:rsidP="000E3FEA">
            <w:pPr>
              <w:ind w:right="-16"/>
              <w:rPr>
                <w:rFonts w:ascii="Sylfaen" w:eastAsia="Times New Roman" w:hAnsi="Sylfaen" w:cs="Times New Roman"/>
                <w:b/>
                <w:bCs/>
              </w:rPr>
            </w:pPr>
            <w:r w:rsidRPr="00801541">
              <w:rPr>
                <w:rFonts w:ascii="Sylfaen" w:eastAsia="Times New Roman" w:hAnsi="Sylfaen" w:cs="Times New Roman"/>
                <w:b/>
                <w:bCs/>
              </w:rPr>
              <w:t>ნინო შაინიძე</w:t>
            </w:r>
          </w:p>
        </w:tc>
        <w:tc>
          <w:tcPr>
            <w:tcW w:w="6095" w:type="dxa"/>
          </w:tcPr>
          <w:p w14:paraId="6FF95785" w14:textId="1232CC85" w:rsidR="0041565A" w:rsidRPr="00801541" w:rsidRDefault="00FA5B0C" w:rsidP="008E5874">
            <w:pPr>
              <w:ind w:right="-16"/>
              <w:jc w:val="both"/>
              <w:textAlignment w:val="baseline"/>
              <w:rPr>
                <w:rFonts w:asciiTheme="minorHAnsi" w:eastAsia="Times New Roman" w:hAnsiTheme="minorHAnsi" w:cs="Sylfaen"/>
              </w:rPr>
            </w:pPr>
            <w:r w:rsidRPr="00801541">
              <w:rPr>
                <w:rFonts w:ascii="Sylfaen" w:eastAsia="Arial Unicode MS" w:hAnsi="Sylfaen" w:cs="Sylfaen"/>
              </w:rPr>
              <w:t>ინფორმაციის</w:t>
            </w:r>
            <w:r w:rsidRPr="00801541">
              <w:rPr>
                <w:rFonts w:ascii="Arial Unicode MS" w:eastAsia="Arial Unicode MS" w:hAnsi="Arial Unicode MS" w:cs="Arial Unicode MS"/>
              </w:rPr>
              <w:t xml:space="preserve"> </w:t>
            </w:r>
            <w:r w:rsidRPr="00801541">
              <w:rPr>
                <w:rFonts w:ascii="Sylfaen" w:eastAsia="Arial Unicode MS" w:hAnsi="Sylfaen" w:cs="Sylfaen"/>
              </w:rPr>
              <w:t>თავისუფლების</w:t>
            </w:r>
            <w:r w:rsidRPr="00801541">
              <w:rPr>
                <w:rFonts w:ascii="Arial Unicode MS" w:eastAsia="Arial Unicode MS" w:hAnsi="Arial Unicode MS" w:cs="Arial Unicode MS"/>
              </w:rPr>
              <w:t xml:space="preserve"> </w:t>
            </w:r>
            <w:r w:rsidRPr="00801541">
              <w:rPr>
                <w:rFonts w:ascii="Sylfaen" w:eastAsia="Arial Unicode MS" w:hAnsi="Sylfaen" w:cs="Sylfaen"/>
              </w:rPr>
              <w:t>განვითარების</w:t>
            </w:r>
            <w:r w:rsidRPr="00801541">
              <w:rPr>
                <w:rFonts w:ascii="Arial Unicode MS" w:eastAsia="Arial Unicode MS" w:hAnsi="Arial Unicode MS" w:cs="Arial Unicode MS"/>
              </w:rPr>
              <w:t xml:space="preserve"> </w:t>
            </w:r>
            <w:r w:rsidRPr="00801541">
              <w:rPr>
                <w:rFonts w:ascii="Sylfaen" w:eastAsia="Arial Unicode MS" w:hAnsi="Sylfaen" w:cs="Sylfaen"/>
              </w:rPr>
              <w:t>ინსტიტუტი</w:t>
            </w:r>
            <w:r w:rsidRPr="00801541">
              <w:rPr>
                <w:rFonts w:ascii="Arial Unicode MS" w:eastAsia="Arial Unicode MS" w:hAnsi="Arial Unicode MS" w:cs="Arial Unicode MS"/>
              </w:rPr>
              <w:t xml:space="preserve"> (IDFI</w:t>
            </w:r>
            <w:r w:rsidRPr="00801541">
              <w:rPr>
                <w:rFonts w:asciiTheme="minorHAnsi" w:eastAsia="Arial Unicode MS" w:hAnsiTheme="minorHAnsi" w:cs="Arial Unicode MS"/>
              </w:rPr>
              <w:t>)</w:t>
            </w:r>
          </w:p>
        </w:tc>
      </w:tr>
      <w:tr w:rsidR="00FA5B0C" w:rsidRPr="00801541" w14:paraId="75AD9B9B" w14:textId="77777777" w:rsidTr="008E5874">
        <w:trPr>
          <w:trHeight w:val="411"/>
        </w:trPr>
        <w:tc>
          <w:tcPr>
            <w:tcW w:w="425" w:type="dxa"/>
          </w:tcPr>
          <w:p w14:paraId="5474AC2A" w14:textId="58576ED4" w:rsidR="00FA5B0C" w:rsidRPr="008E5874" w:rsidRDefault="008E5874" w:rsidP="000E3FEA">
            <w:pPr>
              <w:ind w:right="-16"/>
              <w:rPr>
                <w:rFonts w:ascii="Sylfaen" w:eastAsia="Times New Roman" w:hAnsi="Sylfaen" w:cs="Times New Roman"/>
                <w:lang w:val="en-US"/>
              </w:rPr>
            </w:pPr>
            <w:r>
              <w:rPr>
                <w:rFonts w:ascii="Sylfaen" w:eastAsia="Times New Roman" w:hAnsi="Sylfaen" w:cs="Times New Roman"/>
                <w:lang w:val="en-US"/>
              </w:rPr>
              <w:t>3</w:t>
            </w:r>
            <w:r w:rsidR="001429C3">
              <w:rPr>
                <w:rFonts w:ascii="Sylfaen" w:eastAsia="Times New Roman" w:hAnsi="Sylfaen" w:cs="Times New Roman"/>
                <w:lang w:val="en-US"/>
              </w:rPr>
              <w:t>.</w:t>
            </w:r>
          </w:p>
        </w:tc>
        <w:tc>
          <w:tcPr>
            <w:tcW w:w="3403" w:type="dxa"/>
          </w:tcPr>
          <w:p w14:paraId="1AFD9C3B" w14:textId="74C6C591" w:rsidR="00FA5B0C" w:rsidRPr="00801541" w:rsidRDefault="00076453" w:rsidP="000E3FEA">
            <w:pPr>
              <w:ind w:right="-16"/>
              <w:rPr>
                <w:rFonts w:ascii="Sylfaen" w:eastAsia="Times New Roman" w:hAnsi="Sylfaen" w:cs="Times New Roman"/>
                <w:b/>
                <w:bCs/>
              </w:rPr>
            </w:pPr>
            <w:r w:rsidRPr="00801541">
              <w:rPr>
                <w:rFonts w:ascii="Sylfaen" w:eastAsia="Times New Roman" w:hAnsi="Sylfaen" w:cs="Times New Roman"/>
                <w:b/>
                <w:bCs/>
              </w:rPr>
              <w:t>ალექსანდრე ლორთქიფანიძე</w:t>
            </w:r>
          </w:p>
        </w:tc>
        <w:tc>
          <w:tcPr>
            <w:tcW w:w="6095" w:type="dxa"/>
          </w:tcPr>
          <w:p w14:paraId="431853FD" w14:textId="77777777" w:rsidR="00FA5B0C" w:rsidRPr="00801541" w:rsidRDefault="00076453" w:rsidP="000E3FEA">
            <w:pPr>
              <w:ind w:right="-16"/>
              <w:jc w:val="both"/>
              <w:textAlignment w:val="baseline"/>
              <w:rPr>
                <w:rFonts w:ascii="Sylfaen" w:eastAsia="Times New Roman" w:hAnsi="Sylfaen" w:cs="Times New Roman"/>
              </w:rPr>
            </w:pPr>
            <w:r w:rsidRPr="00801541">
              <w:rPr>
                <w:rFonts w:ascii="Sylfaen" w:eastAsia="Times New Roman" w:hAnsi="Sylfaen" w:cs="Sylfaen"/>
              </w:rPr>
              <w:t>დემოკრატიის</w:t>
            </w:r>
            <w:r w:rsidRPr="00801541">
              <w:rPr>
                <w:rFonts w:ascii="Sylfaen" w:eastAsia="Times New Roman" w:hAnsi="Sylfaen" w:cs="Times New Roman"/>
              </w:rPr>
              <w:t xml:space="preserve"> </w:t>
            </w:r>
            <w:r w:rsidRPr="00801541">
              <w:rPr>
                <w:rFonts w:ascii="Sylfaen" w:eastAsia="Times New Roman" w:hAnsi="Sylfaen" w:cs="Sylfaen"/>
              </w:rPr>
              <w:t>ინსტიტუტი</w:t>
            </w:r>
            <w:r w:rsidRPr="00801541">
              <w:rPr>
                <w:rFonts w:ascii="Sylfaen" w:eastAsia="Times New Roman" w:hAnsi="Sylfaen" w:cs="Times New Roman"/>
              </w:rPr>
              <w:t xml:space="preserve">, </w:t>
            </w:r>
            <w:r w:rsidRPr="00801541">
              <w:rPr>
                <w:rFonts w:ascii="Sylfaen" w:eastAsia="Times New Roman" w:hAnsi="Sylfaen" w:cs="Sylfaen"/>
              </w:rPr>
              <w:t>აღმასრულებელი</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r w:rsidRPr="00801541">
              <w:rPr>
                <w:rFonts w:ascii="Sylfaen" w:eastAsia="Times New Roman" w:hAnsi="Sylfaen" w:cs="Times New Roman"/>
              </w:rPr>
              <w:t>;</w:t>
            </w:r>
          </w:p>
          <w:p w14:paraId="0E5F362A" w14:textId="5C9C7930" w:rsidR="00076453" w:rsidRPr="00801541" w:rsidRDefault="00076453" w:rsidP="000E3FEA">
            <w:pPr>
              <w:ind w:right="-16"/>
              <w:jc w:val="both"/>
              <w:textAlignment w:val="baseline"/>
              <w:rPr>
                <w:rFonts w:ascii="Sylfaen" w:eastAsia="Times New Roman" w:hAnsi="Sylfaen" w:cs="Sylfaen"/>
              </w:rPr>
            </w:pPr>
          </w:p>
        </w:tc>
      </w:tr>
    </w:tbl>
    <w:p w14:paraId="4FB67341" w14:textId="1E422158" w:rsidR="00064264" w:rsidRPr="005D2759" w:rsidRDefault="005773AA" w:rsidP="005D2759">
      <w:pPr>
        <w:spacing w:after="0" w:line="240" w:lineRule="auto"/>
        <w:ind w:left="-567" w:right="-16" w:firstLine="284"/>
        <w:rPr>
          <w:rFonts w:ascii="Sylfaen" w:eastAsia="Arial Unicode MS" w:hAnsi="Sylfaen" w:cs="Sylfaen"/>
          <w:b/>
        </w:rPr>
      </w:pPr>
      <w:r w:rsidRPr="005D2759">
        <w:rPr>
          <w:rFonts w:ascii="Sylfaen" w:eastAsia="Arial Unicode MS" w:hAnsi="Sylfaen" w:cs="Sylfaen"/>
          <w:b/>
        </w:rPr>
        <w:t>სხდომას ასევე ესწრებოდნენ</w:t>
      </w:r>
      <w:r w:rsidR="005D2759">
        <w:rPr>
          <w:rFonts w:ascii="Sylfaen" w:eastAsia="Arial Unicode MS" w:hAnsi="Sylfaen" w:cs="Sylfaen"/>
          <w:b/>
          <w:lang w:val="en-US"/>
        </w:rPr>
        <w:t xml:space="preserve"> </w:t>
      </w:r>
      <w:r w:rsidR="00064264" w:rsidRPr="005D2759">
        <w:rPr>
          <w:rFonts w:ascii="Sylfaen" w:eastAsia="Arial Unicode MS" w:hAnsi="Sylfaen" w:cs="Sylfaen"/>
          <w:b/>
        </w:rPr>
        <w:t>უმაღლესი საბჭოს აპარატის თანამშრომლები: </w:t>
      </w:r>
    </w:p>
    <w:p w14:paraId="12E5E2FF" w14:textId="77777777" w:rsidR="008917C0" w:rsidRPr="00801541" w:rsidRDefault="008917C0" w:rsidP="00064264">
      <w:pPr>
        <w:spacing w:after="0" w:line="240" w:lineRule="auto"/>
        <w:ind w:left="-284" w:right="-16" w:firstLine="284"/>
        <w:jc w:val="both"/>
        <w:rPr>
          <w:rFonts w:ascii="Sylfaen" w:eastAsia="Times New Roman" w:hAnsi="Sylfaen" w:cs="Merriweather"/>
          <w:b/>
          <w:bCs/>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403"/>
        <w:gridCol w:w="6095"/>
      </w:tblGrid>
      <w:tr w:rsidR="002A7C77" w:rsidRPr="00801541" w14:paraId="0C3A7541" w14:textId="77777777" w:rsidTr="008917C0">
        <w:trPr>
          <w:trHeight w:val="448"/>
        </w:trPr>
        <w:tc>
          <w:tcPr>
            <w:tcW w:w="425" w:type="dxa"/>
          </w:tcPr>
          <w:p w14:paraId="09D09FA9" w14:textId="466C0214" w:rsidR="002A7C77" w:rsidRPr="001429C3" w:rsidRDefault="002A7C77" w:rsidP="000E3FEA">
            <w:pPr>
              <w:ind w:right="-16"/>
              <w:rPr>
                <w:rFonts w:ascii="Sylfaen" w:eastAsia="Times New Roman" w:hAnsi="Sylfaen" w:cs="Times New Roman"/>
                <w:lang w:val="de-DE"/>
              </w:rPr>
            </w:pPr>
            <w:r w:rsidRPr="00801541">
              <w:rPr>
                <w:rFonts w:ascii="Sylfaen" w:eastAsia="Times New Roman" w:hAnsi="Sylfaen" w:cs="Times New Roman"/>
              </w:rPr>
              <w:t>1</w:t>
            </w:r>
            <w:r w:rsidR="001429C3">
              <w:rPr>
                <w:rFonts w:ascii="Sylfaen" w:eastAsia="Times New Roman" w:hAnsi="Sylfaen" w:cs="Times New Roman"/>
                <w:lang w:val="de-DE"/>
              </w:rPr>
              <w:t>.</w:t>
            </w:r>
          </w:p>
        </w:tc>
        <w:tc>
          <w:tcPr>
            <w:tcW w:w="3403" w:type="dxa"/>
          </w:tcPr>
          <w:p w14:paraId="2389CFDE" w14:textId="3B25DC50"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ზურაბ</w:t>
            </w:r>
            <w:r w:rsidRPr="00801541">
              <w:rPr>
                <w:rFonts w:ascii="Sylfaen" w:eastAsia="Times New Roman" w:hAnsi="Sylfaen" w:cs="Times New Roman"/>
                <w:b/>
                <w:bCs/>
              </w:rPr>
              <w:t xml:space="preserve"> </w:t>
            </w:r>
            <w:r w:rsidRPr="00801541">
              <w:rPr>
                <w:rFonts w:ascii="Sylfaen" w:eastAsia="Times New Roman" w:hAnsi="Sylfaen" w:cs="Sylfaen"/>
                <w:b/>
                <w:bCs/>
              </w:rPr>
              <w:t>ჭურკვეიძე</w:t>
            </w:r>
          </w:p>
        </w:tc>
        <w:tc>
          <w:tcPr>
            <w:tcW w:w="6095" w:type="dxa"/>
          </w:tcPr>
          <w:p w14:paraId="656FC737" w14:textId="7FB68054" w:rsidR="002A7C77" w:rsidRPr="00801541" w:rsidRDefault="002A7C77" w:rsidP="000E3FEA">
            <w:pPr>
              <w:ind w:right="-16"/>
              <w:jc w:val="both"/>
              <w:textAlignment w:val="baseline"/>
              <w:rPr>
                <w:rFonts w:ascii="Sylfaen" w:eastAsia="Times New Roman" w:hAnsi="Sylfaen" w:cs="Sylfaen"/>
              </w:rPr>
            </w:pPr>
            <w:r w:rsidRPr="00801541">
              <w:rPr>
                <w:rFonts w:ascii="Sylfaen" w:eastAsia="Times New Roman" w:hAnsi="Sylfaen" w:cs="Sylfaen"/>
              </w:rPr>
              <w:t>უმაღლესი</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აპარატის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p>
        </w:tc>
      </w:tr>
      <w:tr w:rsidR="002A7C77" w:rsidRPr="00801541" w14:paraId="1EFBF468" w14:textId="77777777" w:rsidTr="008917C0">
        <w:tc>
          <w:tcPr>
            <w:tcW w:w="425" w:type="dxa"/>
          </w:tcPr>
          <w:p w14:paraId="39B10426" w14:textId="25CCC74C" w:rsidR="002A7C77" w:rsidRPr="001429C3" w:rsidRDefault="002A7C77" w:rsidP="000E3FEA">
            <w:pPr>
              <w:ind w:right="-16"/>
              <w:rPr>
                <w:rFonts w:ascii="Sylfaen" w:eastAsia="Times New Roman" w:hAnsi="Sylfaen" w:cs="Times New Roman"/>
                <w:lang w:val="de-DE"/>
              </w:rPr>
            </w:pPr>
            <w:r w:rsidRPr="00801541">
              <w:rPr>
                <w:rFonts w:ascii="Sylfaen" w:eastAsia="Times New Roman" w:hAnsi="Sylfaen" w:cs="Times New Roman"/>
              </w:rPr>
              <w:t>2</w:t>
            </w:r>
            <w:r w:rsidR="001429C3">
              <w:rPr>
                <w:rFonts w:ascii="Sylfaen" w:eastAsia="Times New Roman" w:hAnsi="Sylfaen" w:cs="Times New Roman"/>
                <w:lang w:val="de-DE"/>
              </w:rPr>
              <w:t>.</w:t>
            </w:r>
          </w:p>
        </w:tc>
        <w:tc>
          <w:tcPr>
            <w:tcW w:w="3403" w:type="dxa"/>
          </w:tcPr>
          <w:p w14:paraId="56F8EEDC" w14:textId="136A3854"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ხათუნა</w:t>
            </w:r>
            <w:r w:rsidRPr="00801541">
              <w:rPr>
                <w:rFonts w:ascii="Sylfaen" w:eastAsia="Times New Roman" w:hAnsi="Sylfaen" w:cs="Times New Roman"/>
                <w:b/>
                <w:bCs/>
              </w:rPr>
              <w:t xml:space="preserve"> </w:t>
            </w:r>
            <w:r w:rsidRPr="00801541">
              <w:rPr>
                <w:rFonts w:ascii="Sylfaen" w:eastAsia="Times New Roman" w:hAnsi="Sylfaen" w:cs="Sylfaen"/>
                <w:b/>
                <w:bCs/>
              </w:rPr>
              <w:t>ნაყეური</w:t>
            </w:r>
          </w:p>
        </w:tc>
        <w:tc>
          <w:tcPr>
            <w:tcW w:w="6095" w:type="dxa"/>
          </w:tcPr>
          <w:p w14:paraId="6B906EEA" w14:textId="0636CF2C" w:rsidR="002A7C77" w:rsidRPr="00801541" w:rsidRDefault="002A7C77" w:rsidP="000E3FEA">
            <w:pPr>
              <w:ind w:right="-16"/>
              <w:jc w:val="both"/>
              <w:textAlignment w:val="baseline"/>
              <w:rPr>
                <w:rFonts w:asciiTheme="minorHAnsi" w:eastAsia="Times New Roman" w:hAnsiTheme="minorHAnsi"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p>
        </w:tc>
      </w:tr>
      <w:tr w:rsidR="005D2759" w:rsidRPr="00801541" w14:paraId="39518E22" w14:textId="77777777" w:rsidTr="008917C0">
        <w:trPr>
          <w:trHeight w:val="461"/>
        </w:trPr>
        <w:tc>
          <w:tcPr>
            <w:tcW w:w="425" w:type="dxa"/>
          </w:tcPr>
          <w:p w14:paraId="426AB07B" w14:textId="0E3ED965" w:rsidR="005D2759" w:rsidRPr="001429C3" w:rsidRDefault="005D2759" w:rsidP="005D2759">
            <w:pPr>
              <w:ind w:right="-16"/>
              <w:rPr>
                <w:rFonts w:ascii="Sylfaen" w:eastAsia="Times New Roman" w:hAnsi="Sylfaen" w:cs="Times New Roman"/>
                <w:lang w:val="de-DE"/>
              </w:rPr>
            </w:pPr>
            <w:r>
              <w:rPr>
                <w:rFonts w:ascii="Sylfaen" w:eastAsia="Times New Roman" w:hAnsi="Sylfaen" w:cs="Times New Roman"/>
              </w:rPr>
              <w:t>3</w:t>
            </w:r>
            <w:r w:rsidR="001429C3">
              <w:rPr>
                <w:rFonts w:ascii="Sylfaen" w:eastAsia="Times New Roman" w:hAnsi="Sylfaen" w:cs="Times New Roman"/>
                <w:lang w:val="de-DE"/>
              </w:rPr>
              <w:t>.</w:t>
            </w:r>
          </w:p>
        </w:tc>
        <w:tc>
          <w:tcPr>
            <w:tcW w:w="3403" w:type="dxa"/>
          </w:tcPr>
          <w:p w14:paraId="120135C1" w14:textId="5F72135B" w:rsidR="005D2759" w:rsidRPr="00801541" w:rsidRDefault="005D2759" w:rsidP="005D2759">
            <w:pPr>
              <w:ind w:right="-16"/>
              <w:rPr>
                <w:rFonts w:ascii="Sylfaen" w:eastAsia="Times New Roman" w:hAnsi="Sylfaen" w:cs="Times New Roman"/>
                <w:b/>
                <w:bCs/>
              </w:rPr>
            </w:pPr>
            <w:r w:rsidRPr="00801541">
              <w:rPr>
                <w:rFonts w:ascii="Sylfaen" w:eastAsia="Times New Roman" w:hAnsi="Sylfaen" w:cs="Sylfaen"/>
                <w:b/>
                <w:bCs/>
              </w:rPr>
              <w:t>სულხან</w:t>
            </w:r>
            <w:r w:rsidRPr="00801541">
              <w:rPr>
                <w:rFonts w:ascii="Sylfaen" w:eastAsia="Times New Roman" w:hAnsi="Sylfaen" w:cs="Times New Roman"/>
                <w:b/>
                <w:bCs/>
              </w:rPr>
              <w:t xml:space="preserve"> </w:t>
            </w:r>
            <w:r w:rsidRPr="00801541">
              <w:rPr>
                <w:rFonts w:ascii="Sylfaen" w:eastAsia="Times New Roman" w:hAnsi="Sylfaen" w:cs="Sylfaen"/>
                <w:b/>
                <w:bCs/>
              </w:rPr>
              <w:t>დუმბაძე</w:t>
            </w:r>
          </w:p>
        </w:tc>
        <w:tc>
          <w:tcPr>
            <w:tcW w:w="6095" w:type="dxa"/>
          </w:tcPr>
          <w:p w14:paraId="5377E323" w14:textId="1A6A1B38" w:rsidR="005D2759" w:rsidRPr="00801541" w:rsidRDefault="005D2759" w:rsidP="005D2759">
            <w:pPr>
              <w:ind w:right="-16"/>
              <w:jc w:val="both"/>
              <w:textAlignment w:val="baseline"/>
              <w:rPr>
                <w:rFonts w:ascii="Sylfaen" w:eastAsia="Times New Roman" w:hAnsi="Sylfaen"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r w:rsidRPr="00801541">
              <w:rPr>
                <w:rFonts w:ascii="Sylfaen" w:eastAsia="Times New Roman" w:hAnsi="Sylfaen" w:cs="Times New Roman"/>
              </w:rPr>
              <w:t xml:space="preserve"> </w:t>
            </w:r>
            <w:r w:rsidRPr="00801541">
              <w:rPr>
                <w:rFonts w:ascii="Sylfaen" w:eastAsia="Times New Roman" w:hAnsi="Sylfaen" w:cs="Sylfaen"/>
              </w:rPr>
              <w:t>სპეციალისტი</w:t>
            </w:r>
          </w:p>
        </w:tc>
      </w:tr>
      <w:tr w:rsidR="005D2759" w:rsidRPr="00801541" w14:paraId="477CA79E" w14:textId="77777777" w:rsidTr="008917C0">
        <w:trPr>
          <w:trHeight w:val="411"/>
        </w:trPr>
        <w:tc>
          <w:tcPr>
            <w:tcW w:w="425" w:type="dxa"/>
          </w:tcPr>
          <w:p w14:paraId="08C66EB8" w14:textId="37DBA59E" w:rsidR="005D2759" w:rsidRPr="001429C3" w:rsidRDefault="005D2759" w:rsidP="005D2759">
            <w:pPr>
              <w:ind w:right="-16"/>
              <w:rPr>
                <w:rFonts w:ascii="Sylfaen" w:eastAsia="Times New Roman" w:hAnsi="Sylfaen" w:cs="Times New Roman"/>
                <w:lang w:val="de-DE"/>
              </w:rPr>
            </w:pPr>
            <w:r>
              <w:rPr>
                <w:rFonts w:ascii="Sylfaen" w:eastAsia="Times New Roman" w:hAnsi="Sylfaen" w:cs="Times New Roman"/>
              </w:rPr>
              <w:t>4</w:t>
            </w:r>
            <w:r w:rsidR="001429C3">
              <w:rPr>
                <w:rFonts w:ascii="Sylfaen" w:eastAsia="Times New Roman" w:hAnsi="Sylfaen" w:cs="Times New Roman"/>
                <w:lang w:val="de-DE"/>
              </w:rPr>
              <w:t>.</w:t>
            </w:r>
          </w:p>
        </w:tc>
        <w:tc>
          <w:tcPr>
            <w:tcW w:w="3403" w:type="dxa"/>
          </w:tcPr>
          <w:p w14:paraId="3F923D72" w14:textId="516749AB" w:rsidR="005D2759" w:rsidRPr="00801541" w:rsidRDefault="005D2759" w:rsidP="005D2759">
            <w:pPr>
              <w:ind w:right="-16"/>
              <w:rPr>
                <w:rFonts w:ascii="Sylfaen" w:eastAsia="Times New Roman" w:hAnsi="Sylfaen" w:cs="Times New Roman"/>
                <w:b/>
                <w:bCs/>
              </w:rPr>
            </w:pPr>
            <w:r>
              <w:rPr>
                <w:rFonts w:ascii="Sylfaen" w:eastAsia="Times New Roman" w:hAnsi="Sylfaen" w:cs="Sylfaen"/>
                <w:b/>
                <w:bCs/>
              </w:rPr>
              <w:t>ლუარა</w:t>
            </w:r>
            <w:r w:rsidRPr="00801541">
              <w:rPr>
                <w:rFonts w:ascii="Sylfaen" w:eastAsia="Times New Roman" w:hAnsi="Sylfaen" w:cs="Times New Roman"/>
                <w:b/>
                <w:bCs/>
              </w:rPr>
              <w:t xml:space="preserve"> </w:t>
            </w:r>
            <w:r w:rsidRPr="00801541">
              <w:rPr>
                <w:rFonts w:ascii="Sylfaen" w:eastAsia="Times New Roman" w:hAnsi="Sylfaen" w:cs="Sylfaen"/>
                <w:b/>
                <w:bCs/>
              </w:rPr>
              <w:t>დუმბაძე</w:t>
            </w:r>
          </w:p>
        </w:tc>
        <w:tc>
          <w:tcPr>
            <w:tcW w:w="6095" w:type="dxa"/>
          </w:tcPr>
          <w:p w14:paraId="684C0585" w14:textId="5EDB3416" w:rsidR="005D2759" w:rsidRPr="005D2759" w:rsidRDefault="005D2759" w:rsidP="005D2759">
            <w:pPr>
              <w:ind w:right="-16"/>
              <w:jc w:val="both"/>
              <w:textAlignment w:val="baseline"/>
              <w:rPr>
                <w:rFonts w:ascii="Sylfaen" w:eastAsia="Times New Roman" w:hAnsi="Sylfaen"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r w:rsidRPr="00801541">
              <w:rPr>
                <w:rFonts w:ascii="Sylfaen" w:eastAsia="Times New Roman" w:hAnsi="Sylfaen" w:cs="Times New Roman"/>
              </w:rPr>
              <w:t xml:space="preserve"> </w:t>
            </w:r>
            <w:r w:rsidRPr="00801541">
              <w:rPr>
                <w:rFonts w:ascii="Sylfaen" w:eastAsia="Times New Roman" w:hAnsi="Sylfaen" w:cs="Sylfaen"/>
              </w:rPr>
              <w:t>სპეციალისტი</w:t>
            </w:r>
          </w:p>
        </w:tc>
      </w:tr>
      <w:tr w:rsidR="005D2759" w:rsidRPr="00801541" w14:paraId="16EECE93" w14:textId="77777777" w:rsidTr="008917C0">
        <w:trPr>
          <w:trHeight w:val="276"/>
        </w:trPr>
        <w:tc>
          <w:tcPr>
            <w:tcW w:w="425" w:type="dxa"/>
          </w:tcPr>
          <w:p w14:paraId="14372C3F" w14:textId="139BFB68" w:rsidR="005D2759" w:rsidRPr="001429C3" w:rsidRDefault="005D2759" w:rsidP="005D2759">
            <w:pPr>
              <w:ind w:right="-16"/>
              <w:rPr>
                <w:rFonts w:ascii="Sylfaen" w:eastAsia="Times New Roman" w:hAnsi="Sylfaen" w:cs="Times New Roman"/>
                <w:lang w:val="de-DE"/>
              </w:rPr>
            </w:pPr>
            <w:r>
              <w:rPr>
                <w:rFonts w:ascii="Sylfaen" w:eastAsia="Times New Roman" w:hAnsi="Sylfaen" w:cs="Times New Roman"/>
              </w:rPr>
              <w:t>5</w:t>
            </w:r>
            <w:r w:rsidR="001429C3">
              <w:rPr>
                <w:rFonts w:ascii="Sylfaen" w:eastAsia="Times New Roman" w:hAnsi="Sylfaen" w:cs="Times New Roman"/>
                <w:lang w:val="de-DE"/>
              </w:rPr>
              <w:t>.</w:t>
            </w:r>
          </w:p>
        </w:tc>
        <w:tc>
          <w:tcPr>
            <w:tcW w:w="3403" w:type="dxa"/>
          </w:tcPr>
          <w:p w14:paraId="23A92A2E" w14:textId="4381C02D" w:rsidR="005D2759" w:rsidRPr="00801541" w:rsidRDefault="005D2759" w:rsidP="005D2759">
            <w:pPr>
              <w:ind w:right="-16"/>
              <w:rPr>
                <w:rFonts w:ascii="Sylfaen" w:eastAsia="Times New Roman" w:hAnsi="Sylfaen" w:cs="Times New Roman"/>
                <w:b/>
                <w:bCs/>
              </w:rPr>
            </w:pPr>
            <w:r w:rsidRPr="00801541">
              <w:rPr>
                <w:rFonts w:ascii="Sylfaen" w:eastAsia="Times New Roman" w:hAnsi="Sylfaen" w:cs="Sylfaen"/>
                <w:b/>
                <w:bCs/>
              </w:rPr>
              <w:t>მალვინა</w:t>
            </w:r>
            <w:r w:rsidRPr="00801541">
              <w:rPr>
                <w:rFonts w:ascii="Sylfaen" w:eastAsia="Times New Roman" w:hAnsi="Sylfaen" w:cs="Times New Roman"/>
                <w:b/>
                <w:bCs/>
              </w:rPr>
              <w:t xml:space="preserve"> </w:t>
            </w:r>
            <w:r w:rsidRPr="00801541">
              <w:rPr>
                <w:rFonts w:ascii="Sylfaen" w:eastAsia="Times New Roman" w:hAnsi="Sylfaen" w:cs="Sylfaen"/>
                <w:b/>
                <w:bCs/>
              </w:rPr>
              <w:t>ჯიბლაძე</w:t>
            </w:r>
          </w:p>
        </w:tc>
        <w:tc>
          <w:tcPr>
            <w:tcW w:w="6095" w:type="dxa"/>
          </w:tcPr>
          <w:p w14:paraId="2BC3F084" w14:textId="6761A416" w:rsidR="005D2759" w:rsidRPr="00801541" w:rsidRDefault="005D2759" w:rsidP="005D2759">
            <w:pPr>
              <w:ind w:right="-16"/>
              <w:jc w:val="both"/>
              <w:textAlignment w:val="baseline"/>
              <w:rPr>
                <w:rFonts w:ascii="Sylfaen" w:eastAsia="Times New Roman" w:hAnsi="Sylfaen"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დამხმარე</w:t>
            </w:r>
            <w:r w:rsidRPr="00801541">
              <w:rPr>
                <w:rFonts w:ascii="Sylfaen" w:eastAsia="Times New Roman" w:hAnsi="Sylfaen" w:cs="Times New Roman"/>
              </w:rPr>
              <w:t xml:space="preserve"> </w:t>
            </w:r>
            <w:r w:rsidRPr="00801541">
              <w:rPr>
                <w:rFonts w:ascii="Sylfaen" w:eastAsia="Times New Roman" w:hAnsi="Sylfaen" w:cs="Sylfaen"/>
              </w:rPr>
              <w:t>მოსამსახურე</w:t>
            </w:r>
          </w:p>
        </w:tc>
      </w:tr>
    </w:tbl>
    <w:p w14:paraId="759FAD84" w14:textId="77777777" w:rsidR="002A7C77" w:rsidRPr="00801541" w:rsidRDefault="002A7C77" w:rsidP="00064264">
      <w:pPr>
        <w:spacing w:after="0" w:line="240" w:lineRule="auto"/>
        <w:ind w:left="-284" w:right="-16" w:firstLine="284"/>
        <w:jc w:val="both"/>
        <w:rPr>
          <w:rFonts w:ascii="Sylfaen" w:eastAsia="Times New Roman" w:hAnsi="Sylfaen" w:cs="Times New Roman"/>
        </w:rPr>
      </w:pPr>
    </w:p>
    <w:p w14:paraId="300A4913" w14:textId="5CF0D2FD" w:rsidR="00064264" w:rsidRDefault="00064264" w:rsidP="00064264">
      <w:pPr>
        <w:spacing w:after="0" w:line="240" w:lineRule="auto"/>
        <w:ind w:left="-284" w:right="-16" w:firstLine="284"/>
        <w:jc w:val="both"/>
        <w:rPr>
          <w:rFonts w:ascii="Sylfaen" w:eastAsia="Times New Roman" w:hAnsi="Sylfaen" w:cs="Merriweather"/>
        </w:rPr>
      </w:pPr>
      <w:r w:rsidRPr="00801541">
        <w:rPr>
          <w:rFonts w:ascii="Sylfaen" w:eastAsia="Times New Roman" w:hAnsi="Sylfaen" w:cs="Sylfaen"/>
        </w:rPr>
        <w:t>შეხვედრა</w:t>
      </w:r>
      <w:r w:rsidRPr="00801541">
        <w:rPr>
          <w:rFonts w:ascii="Sylfaen" w:eastAsia="Times New Roman" w:hAnsi="Sylfaen" w:cs="Times New Roman"/>
        </w:rPr>
        <w:t xml:space="preserve"> </w:t>
      </w:r>
      <w:r w:rsidRPr="00801541">
        <w:rPr>
          <w:rFonts w:ascii="Sylfaen" w:eastAsia="Times New Roman" w:hAnsi="Sylfaen" w:cs="Sylfaen"/>
        </w:rPr>
        <w:t>ღია</w:t>
      </w:r>
      <w:r w:rsidRPr="00801541">
        <w:rPr>
          <w:rFonts w:ascii="Sylfaen" w:eastAsia="Times New Roman" w:hAnsi="Sylfaen" w:cs="Times New Roman"/>
        </w:rPr>
        <w:t xml:space="preserve"> </w:t>
      </w:r>
      <w:r w:rsidRPr="00801541">
        <w:rPr>
          <w:rFonts w:ascii="Sylfaen" w:eastAsia="Times New Roman" w:hAnsi="Sylfaen" w:cs="Sylfaen"/>
        </w:rPr>
        <w:t>მმართველობის</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თავმჯდომარემ</w:t>
      </w:r>
      <w:r w:rsidRPr="00801541">
        <w:rPr>
          <w:rFonts w:ascii="Sylfaen" w:eastAsia="Times New Roman" w:hAnsi="Sylfaen" w:cs="Times New Roman"/>
        </w:rPr>
        <w:t xml:space="preserve"> </w:t>
      </w:r>
      <w:r w:rsidRPr="00801541">
        <w:rPr>
          <w:rFonts w:ascii="Sylfaen" w:eastAsia="Times New Roman" w:hAnsi="Sylfaen" w:cs="Sylfaen"/>
        </w:rPr>
        <w:t>დავით</w:t>
      </w:r>
      <w:r w:rsidRPr="00801541">
        <w:rPr>
          <w:rFonts w:ascii="Sylfaen" w:eastAsia="Times New Roman" w:hAnsi="Sylfaen" w:cs="Times New Roman"/>
        </w:rPr>
        <w:t xml:space="preserve"> </w:t>
      </w:r>
      <w:r w:rsidRPr="00801541">
        <w:rPr>
          <w:rFonts w:ascii="Sylfaen" w:eastAsia="Times New Roman" w:hAnsi="Sylfaen" w:cs="Sylfaen"/>
        </w:rPr>
        <w:t>გაბაიძემ</w:t>
      </w:r>
      <w:r w:rsidRPr="00801541">
        <w:rPr>
          <w:rFonts w:ascii="Sylfaen" w:eastAsia="Times New Roman" w:hAnsi="Sylfaen" w:cs="Times New Roman"/>
        </w:rPr>
        <w:t xml:space="preserve"> </w:t>
      </w:r>
      <w:r w:rsidRPr="00801541">
        <w:rPr>
          <w:rFonts w:ascii="Sylfaen" w:eastAsia="Times New Roman" w:hAnsi="Sylfaen" w:cs="Sylfaen"/>
        </w:rPr>
        <w:t>გახსნა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წევრებს</w:t>
      </w:r>
      <w:r w:rsidRPr="00801541">
        <w:rPr>
          <w:rFonts w:ascii="Sylfaen" w:eastAsia="Times New Roman" w:hAnsi="Sylfaen" w:cs="Times New Roman"/>
        </w:rPr>
        <w:t xml:space="preserve"> </w:t>
      </w:r>
      <w:r w:rsidRPr="00801541">
        <w:rPr>
          <w:rFonts w:ascii="Sylfaen" w:eastAsia="Times New Roman" w:hAnsi="Sylfaen" w:cs="Sylfaen"/>
        </w:rPr>
        <w:t>წარუდგინა</w:t>
      </w:r>
      <w:r w:rsidRPr="00801541">
        <w:rPr>
          <w:rFonts w:ascii="Sylfaen" w:eastAsia="Times New Roman" w:hAnsi="Sylfaen" w:cs="Times New Roman"/>
        </w:rPr>
        <w:t xml:space="preserve"> </w:t>
      </w:r>
      <w:r w:rsidRPr="00801541">
        <w:rPr>
          <w:rFonts w:ascii="Sylfaen" w:eastAsia="Times New Roman" w:hAnsi="Sylfaen" w:cs="Sylfaen"/>
        </w:rPr>
        <w:t>ღია</w:t>
      </w:r>
      <w:r w:rsidRPr="00801541">
        <w:rPr>
          <w:rFonts w:ascii="Sylfaen" w:eastAsia="Times New Roman" w:hAnsi="Sylfaen" w:cs="Times New Roman"/>
        </w:rPr>
        <w:t xml:space="preserve"> </w:t>
      </w:r>
      <w:r w:rsidRPr="00801541">
        <w:rPr>
          <w:rFonts w:ascii="Sylfaen" w:eastAsia="Times New Roman" w:hAnsi="Sylfaen" w:cs="Sylfaen"/>
        </w:rPr>
        <w:t>მმართველობის</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202</w:t>
      </w:r>
      <w:r w:rsidR="005D2759">
        <w:rPr>
          <w:rFonts w:ascii="Sylfaen" w:eastAsia="Times New Roman" w:hAnsi="Sylfaen" w:cs="Times New Roman"/>
        </w:rPr>
        <w:t>3</w:t>
      </w:r>
      <w:r w:rsidRPr="00801541">
        <w:rPr>
          <w:rFonts w:ascii="Sylfaen" w:eastAsia="Times New Roman" w:hAnsi="Sylfaen" w:cs="Times New Roman"/>
        </w:rPr>
        <w:t xml:space="preserve"> </w:t>
      </w:r>
      <w:r w:rsidRPr="00801541">
        <w:rPr>
          <w:rFonts w:ascii="Sylfaen" w:eastAsia="Times New Roman" w:hAnsi="Sylfaen" w:cs="Sylfaen"/>
        </w:rPr>
        <w:t>წლის</w:t>
      </w:r>
      <w:r w:rsidRPr="00801541">
        <w:rPr>
          <w:rFonts w:ascii="Sylfaen" w:eastAsia="Times New Roman" w:hAnsi="Sylfaen" w:cs="Times New Roman"/>
        </w:rPr>
        <w:t xml:space="preserve"> </w:t>
      </w:r>
      <w:r w:rsidR="005D2759">
        <w:rPr>
          <w:rFonts w:ascii="Sylfaen" w:eastAsia="Times New Roman" w:hAnsi="Sylfaen" w:cs="Times New Roman"/>
        </w:rPr>
        <w:t>24 აპრილის</w:t>
      </w:r>
      <w:r w:rsidRPr="00801541">
        <w:rPr>
          <w:rFonts w:ascii="Sylfaen" w:eastAsia="Times New Roman" w:hAnsi="Sylfaen" w:cs="Times New Roman"/>
        </w:rPr>
        <w:t xml:space="preserve"> </w:t>
      </w:r>
      <w:r w:rsidRPr="00801541">
        <w:rPr>
          <w:rFonts w:ascii="Sylfaen" w:eastAsia="Times New Roman" w:hAnsi="Sylfaen" w:cs="Merriweather"/>
        </w:rPr>
        <w:t>№</w:t>
      </w:r>
      <w:r w:rsidR="005D2759">
        <w:rPr>
          <w:rFonts w:ascii="Sylfaen" w:eastAsia="Times New Roman" w:hAnsi="Sylfaen" w:cs="Merriweather"/>
        </w:rPr>
        <w:t>1</w:t>
      </w:r>
      <w:r w:rsidRPr="00801541">
        <w:rPr>
          <w:rFonts w:ascii="Sylfaen" w:eastAsia="Times New Roman" w:hAnsi="Sylfaen" w:cs="Times New Roman"/>
        </w:rPr>
        <w:t xml:space="preserve"> </w:t>
      </w:r>
      <w:r w:rsidRPr="00801541">
        <w:rPr>
          <w:rFonts w:ascii="Sylfaen" w:eastAsia="Times New Roman" w:hAnsi="Sylfaen" w:cs="Sylfaen"/>
        </w:rPr>
        <w:t>სხდომის</w:t>
      </w:r>
      <w:r w:rsidRPr="00801541">
        <w:rPr>
          <w:rFonts w:ascii="Sylfaen" w:eastAsia="Times New Roman" w:hAnsi="Sylfaen" w:cs="Times New Roman"/>
        </w:rPr>
        <w:t xml:space="preserve"> </w:t>
      </w:r>
      <w:r w:rsidRPr="00801541">
        <w:rPr>
          <w:rFonts w:ascii="Sylfaen" w:eastAsia="Times New Roman" w:hAnsi="Sylfaen" w:cs="Sylfaen"/>
        </w:rPr>
        <w:t>დღის</w:t>
      </w:r>
      <w:r w:rsidRPr="00801541">
        <w:rPr>
          <w:rFonts w:ascii="Sylfaen" w:eastAsia="Times New Roman" w:hAnsi="Sylfaen" w:cs="Times New Roman"/>
        </w:rPr>
        <w:t xml:space="preserve"> </w:t>
      </w:r>
      <w:r w:rsidRPr="00801541">
        <w:rPr>
          <w:rFonts w:ascii="Sylfaen" w:eastAsia="Times New Roman" w:hAnsi="Sylfaen" w:cs="Sylfaen"/>
        </w:rPr>
        <w:t>წესრიგის</w:t>
      </w:r>
      <w:r w:rsidRPr="00801541">
        <w:rPr>
          <w:rFonts w:ascii="Sylfaen" w:eastAsia="Times New Roman" w:hAnsi="Sylfaen" w:cs="Times New Roman"/>
        </w:rPr>
        <w:t xml:space="preserve"> </w:t>
      </w:r>
      <w:r w:rsidRPr="00801541">
        <w:rPr>
          <w:rFonts w:ascii="Sylfaen" w:eastAsia="Times New Roman" w:hAnsi="Sylfaen" w:cs="Sylfaen"/>
        </w:rPr>
        <w:t>პროექტი</w:t>
      </w:r>
      <w:r w:rsidRPr="00801541">
        <w:rPr>
          <w:rFonts w:ascii="Sylfaen" w:eastAsia="Times New Roman" w:hAnsi="Sylfaen" w:cs="Times New Roman"/>
        </w:rPr>
        <w:t>.</w:t>
      </w:r>
      <w:r w:rsidRPr="00801541">
        <w:rPr>
          <w:rFonts w:ascii="Sylfaen" w:eastAsia="Times New Roman" w:hAnsi="Sylfaen" w:cs="Merriweather"/>
        </w:rPr>
        <w:t> </w:t>
      </w:r>
    </w:p>
    <w:p w14:paraId="41ED6F97" w14:textId="4CDEDA5B" w:rsidR="00162D07" w:rsidRDefault="00162D07" w:rsidP="00064264">
      <w:pPr>
        <w:spacing w:after="0" w:line="240" w:lineRule="auto"/>
        <w:ind w:left="-284" w:right="-16" w:firstLine="284"/>
        <w:jc w:val="both"/>
        <w:rPr>
          <w:rFonts w:ascii="Sylfaen" w:eastAsia="Times New Roman" w:hAnsi="Sylfaen" w:cs="Merriweather"/>
        </w:rPr>
      </w:pPr>
    </w:p>
    <w:p w14:paraId="1C6BC17B" w14:textId="77777777" w:rsidR="00162D07" w:rsidRPr="00801541" w:rsidRDefault="00162D07" w:rsidP="00064264">
      <w:pPr>
        <w:spacing w:after="0" w:line="240" w:lineRule="auto"/>
        <w:ind w:left="-284" w:right="-16" w:firstLine="284"/>
        <w:jc w:val="both"/>
        <w:rPr>
          <w:rFonts w:ascii="Sylfaen" w:eastAsia="Times New Roman" w:hAnsi="Sylfaen" w:cs="Times New Roman"/>
        </w:rPr>
      </w:pPr>
    </w:p>
    <w:p w14:paraId="25DA8CFE" w14:textId="7A115F03" w:rsidR="00064264" w:rsidRPr="00162D07" w:rsidRDefault="00064264" w:rsidP="00D45551">
      <w:pPr>
        <w:spacing w:after="178" w:line="240" w:lineRule="auto"/>
        <w:ind w:left="-284" w:right="-563" w:firstLine="284"/>
        <w:jc w:val="center"/>
        <w:rPr>
          <w:rFonts w:ascii="Sylfaen" w:eastAsia="Times New Roman" w:hAnsi="Sylfaen" w:cs="Sylfaen"/>
          <w:b/>
          <w:bCs/>
        </w:rPr>
      </w:pPr>
      <w:r w:rsidRPr="00162D07">
        <w:rPr>
          <w:rFonts w:ascii="Sylfaen" w:eastAsia="Times New Roman" w:hAnsi="Sylfaen" w:cs="Sylfaen"/>
          <w:b/>
          <w:bCs/>
        </w:rPr>
        <w:t>დღის</w:t>
      </w:r>
      <w:r w:rsidRPr="00162D07">
        <w:rPr>
          <w:rFonts w:ascii="Sylfaen" w:eastAsia="Times New Roman" w:hAnsi="Sylfaen" w:cs="Times New Roman"/>
          <w:b/>
          <w:bCs/>
        </w:rPr>
        <w:t xml:space="preserve"> </w:t>
      </w:r>
      <w:r w:rsidRPr="00162D07">
        <w:rPr>
          <w:rFonts w:ascii="Sylfaen" w:eastAsia="Times New Roman" w:hAnsi="Sylfaen" w:cs="Sylfaen"/>
          <w:b/>
          <w:bCs/>
        </w:rPr>
        <w:t>წესრიგი</w:t>
      </w:r>
    </w:p>
    <w:tbl>
      <w:tblPr>
        <w:tblStyle w:val="24"/>
        <w:tblW w:w="980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6"/>
      </w:tblGrid>
      <w:tr w:rsidR="0087255C" w:rsidRPr="00162D07" w14:paraId="2707EB60" w14:textId="77777777" w:rsidTr="00A41B70">
        <w:tc>
          <w:tcPr>
            <w:tcW w:w="9806" w:type="dxa"/>
            <w:shd w:val="clear" w:color="auto" w:fill="auto"/>
          </w:tcPr>
          <w:p w14:paraId="73AF4C1D" w14:textId="1725EAF6" w:rsidR="0087255C" w:rsidRPr="00162D07" w:rsidRDefault="00A41B70" w:rsidP="0087255C">
            <w:pPr>
              <w:ind w:left="-284" w:right="-16" w:firstLine="284"/>
              <w:jc w:val="both"/>
              <w:rPr>
                <w:b/>
                <w:bCs/>
                <w:color w:val="2E74B5" w:themeColor="accent1" w:themeShade="BF"/>
                <w:lang w:val="ka-GE"/>
              </w:rPr>
            </w:pPr>
            <w:r>
              <w:rPr>
                <w:rFonts w:ascii="Sylfaen" w:eastAsia="Times New Roman" w:hAnsi="Sylfaen" w:cs="Sylfaen"/>
                <w:lang w:val="ka-GE"/>
              </w:rPr>
              <w:t xml:space="preserve">1. </w:t>
            </w:r>
            <w:r w:rsidR="0087255C" w:rsidRPr="00162D07">
              <w:rPr>
                <w:rFonts w:ascii="Sylfaen" w:eastAsia="Times New Roman" w:hAnsi="Sylfaen" w:cs="Sylfaen"/>
                <w:lang w:val="ka-GE"/>
              </w:rPr>
              <w:t>შეხვედრის გახსნა</w:t>
            </w:r>
          </w:p>
        </w:tc>
      </w:tr>
      <w:tr w:rsidR="0087255C" w:rsidRPr="00162D07" w14:paraId="4C6A49AD" w14:textId="77777777" w:rsidTr="00A41B70">
        <w:tc>
          <w:tcPr>
            <w:tcW w:w="9806" w:type="dxa"/>
            <w:shd w:val="clear" w:color="auto" w:fill="auto"/>
          </w:tcPr>
          <w:p w14:paraId="689BAC1D" w14:textId="165FB6C6" w:rsidR="0087255C" w:rsidRDefault="0087255C" w:rsidP="00DF4EF4">
            <w:pPr>
              <w:ind w:left="2070" w:right="-16" w:hanging="810"/>
              <w:jc w:val="both"/>
              <w:rPr>
                <w:rFonts w:ascii="Sylfaen" w:eastAsia="Times New Roman" w:hAnsi="Sylfaen" w:cs="Sylfaen"/>
                <w:lang w:val="ka-GE"/>
              </w:rPr>
            </w:pPr>
            <w:r w:rsidRPr="00162D07">
              <w:rPr>
                <w:rFonts w:ascii="Sylfaen" w:eastAsia="Times New Roman" w:hAnsi="Sylfaen" w:cs="Sylfaen"/>
                <w:lang w:val="ka-GE"/>
              </w:rPr>
              <w:t>მომხსენებელი</w:t>
            </w:r>
            <w:r w:rsidRPr="00162D07">
              <w:rPr>
                <w:rFonts w:ascii="Sylfaen" w:eastAsia="Times New Roman" w:hAnsi="Sylfaen" w:cs="Times New Roman"/>
                <w:lang w:val="ka-GE"/>
              </w:rPr>
              <w:t>:</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დავით</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გაბაიძე -</w:t>
            </w:r>
            <w:r w:rsidRPr="00162D07">
              <w:rPr>
                <w:rFonts w:ascii="Sylfaen" w:eastAsia="Times New Roman" w:hAnsi="Sylfaen" w:cs="Times New Roman"/>
                <w:lang w:val="ka-GE"/>
              </w:rPr>
              <w:t> </w:t>
            </w:r>
            <w:r w:rsidRPr="00162D07">
              <w:rPr>
                <w:rFonts w:ascii="Sylfaen" w:eastAsia="Times New Roman" w:hAnsi="Sylfaen" w:cs="Sylfaen"/>
                <w:lang w:val="ka-GE"/>
              </w:rPr>
              <w:t>აჭარის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ავტონომიური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რესპუბლიკის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უმაღლესი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r w:rsidRPr="00162D07">
              <w:rPr>
                <w:rFonts w:ascii="Sylfaen" w:eastAsia="Times New Roman" w:hAnsi="Sylfaen" w:cs="Times New Roman"/>
                <w:lang w:val="ka-GE"/>
              </w:rPr>
              <w:t xml:space="preserve"> / </w:t>
            </w:r>
            <w:r w:rsidRPr="00162D07">
              <w:rPr>
                <w:rFonts w:ascii="Sylfaen" w:eastAsia="Times New Roman" w:hAnsi="Sylfaen" w:cs="Sylfaen"/>
                <w:lang w:val="ka-GE"/>
              </w:rPr>
              <w:t>ღია</w:t>
            </w:r>
            <w:r w:rsidRPr="00162D07">
              <w:rPr>
                <w:rFonts w:ascii="Sylfaen" w:eastAsia="Times New Roman" w:hAnsi="Sylfaen" w:cs="Times New Roman"/>
                <w:lang w:val="ka-GE"/>
              </w:rPr>
              <w:t xml:space="preserve"> </w:t>
            </w:r>
            <w:r w:rsidRPr="00162D07">
              <w:rPr>
                <w:rFonts w:ascii="Sylfaen" w:eastAsia="Times New Roman" w:hAnsi="Sylfaen" w:cs="Sylfaen"/>
                <w:lang w:val="ka-GE"/>
              </w:rPr>
              <w:t>მმართველობის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p>
          <w:p w14:paraId="75DD78A5" w14:textId="160212E6" w:rsidR="00A41B70" w:rsidRPr="00162D07" w:rsidRDefault="00A41B70" w:rsidP="00DF4EF4">
            <w:pPr>
              <w:ind w:left="2070" w:right="-16" w:hanging="810"/>
              <w:jc w:val="both"/>
              <w:rPr>
                <w:rFonts w:ascii="Sylfaen" w:eastAsia="Times New Roman" w:hAnsi="Sylfaen" w:cs="Sylfaen"/>
                <w:lang w:val="ka-GE"/>
              </w:rPr>
            </w:pPr>
          </w:p>
        </w:tc>
      </w:tr>
      <w:tr w:rsidR="0087255C" w:rsidRPr="00162D07" w14:paraId="41C08171" w14:textId="77777777" w:rsidTr="00A41B70">
        <w:tc>
          <w:tcPr>
            <w:tcW w:w="9806" w:type="dxa"/>
            <w:shd w:val="clear" w:color="auto" w:fill="auto"/>
          </w:tcPr>
          <w:p w14:paraId="6ACFD237" w14:textId="5A45A3B3" w:rsidR="0087255C" w:rsidRPr="00A41B70" w:rsidRDefault="00A41B70" w:rsidP="00A41B70">
            <w:pPr>
              <w:ind w:right="69"/>
              <w:jc w:val="both"/>
              <w:rPr>
                <w:rFonts w:ascii="Sylfaen" w:eastAsia="Arial Unicode MS" w:hAnsi="Sylfaen" w:cs="Arial Unicode MS"/>
                <w:i/>
                <w:color w:val="000000"/>
              </w:rPr>
            </w:pPr>
            <w:r>
              <w:rPr>
                <w:rFonts w:ascii="Sylfaen" w:eastAsia="Times New Roman" w:hAnsi="Sylfaen" w:cs="Sylfaen"/>
                <w:lang w:val="ka-GE"/>
              </w:rPr>
              <w:t>2</w:t>
            </w:r>
            <w:r w:rsidR="0087255C" w:rsidRPr="00162D07">
              <w:rPr>
                <w:rFonts w:ascii="Sylfaen" w:eastAsia="Times New Roman" w:hAnsi="Sylfaen" w:cs="Sylfaen"/>
                <w:lang w:val="ka-GE"/>
              </w:rPr>
              <w:t xml:space="preserve">. </w:t>
            </w:r>
            <w:proofErr w:type="spellStart"/>
            <w:r w:rsidRPr="00C52EAB">
              <w:rPr>
                <w:rFonts w:ascii="Sylfaen" w:eastAsia="Arial Unicode MS" w:hAnsi="Sylfaen" w:cs="Arial Unicode MS"/>
                <w:i/>
                <w:color w:val="000000"/>
              </w:rPr>
              <w:t>აჭარის</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უმაღლესი</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საბჭოს</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ღია</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მმართველობის</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საბჭოსთან</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არსებული</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საკონსულტაციო</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ჯგუფის</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განახლებული</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შემადგენლობის</w:t>
            </w:r>
            <w:proofErr w:type="spellEnd"/>
            <w:r w:rsidRPr="00C52EAB">
              <w:rPr>
                <w:rFonts w:ascii="Sylfaen" w:eastAsia="Arial Unicode MS" w:hAnsi="Sylfaen" w:cs="Arial Unicode MS"/>
                <w:i/>
                <w:color w:val="000000"/>
              </w:rPr>
              <w:t xml:space="preserve"> </w:t>
            </w:r>
            <w:proofErr w:type="spellStart"/>
            <w:r w:rsidRPr="00C52EAB">
              <w:rPr>
                <w:rFonts w:ascii="Sylfaen" w:eastAsia="Arial Unicode MS" w:hAnsi="Sylfaen" w:cs="Arial Unicode MS"/>
                <w:i/>
                <w:color w:val="000000"/>
              </w:rPr>
              <w:t>დამტკიცება</w:t>
            </w:r>
            <w:proofErr w:type="spellEnd"/>
          </w:p>
        </w:tc>
      </w:tr>
      <w:tr w:rsidR="0087255C" w:rsidRPr="00162D07" w14:paraId="5F4C6AE9" w14:textId="77777777" w:rsidTr="00A41B70">
        <w:tc>
          <w:tcPr>
            <w:tcW w:w="9806" w:type="dxa"/>
            <w:shd w:val="clear" w:color="auto" w:fill="auto"/>
          </w:tcPr>
          <w:p w14:paraId="62F95F2A" w14:textId="55CF6A2A" w:rsidR="0087255C" w:rsidRDefault="00A41B70" w:rsidP="0087255C">
            <w:pPr>
              <w:ind w:left="2070" w:right="-16" w:hanging="810"/>
              <w:jc w:val="both"/>
              <w:rPr>
                <w:rFonts w:ascii="Sylfaen" w:eastAsia="Times New Roman" w:hAnsi="Sylfaen" w:cs="Sylfaen"/>
                <w:lang w:val="ka-GE"/>
              </w:rPr>
            </w:pPr>
            <w:r w:rsidRPr="00162D07">
              <w:rPr>
                <w:rFonts w:ascii="Sylfaen" w:eastAsia="Times New Roman" w:hAnsi="Sylfaen" w:cs="Sylfaen"/>
                <w:lang w:val="ka-GE"/>
              </w:rPr>
              <w:t>მომხსენებელი</w:t>
            </w:r>
            <w:r w:rsidRPr="00162D07">
              <w:rPr>
                <w:rFonts w:ascii="Sylfaen" w:eastAsia="Times New Roman" w:hAnsi="Sylfaen" w:cs="Times New Roman"/>
                <w:lang w:val="ka-GE"/>
              </w:rPr>
              <w:t>:</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დავით</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გაბაიძე -</w:t>
            </w:r>
            <w:r w:rsidRPr="00162D07">
              <w:rPr>
                <w:rFonts w:ascii="Sylfaen" w:eastAsia="Times New Roman" w:hAnsi="Sylfaen" w:cs="Times New Roman"/>
                <w:lang w:val="ka-GE"/>
              </w:rPr>
              <w:t> </w:t>
            </w:r>
            <w:r w:rsidRPr="00162D07">
              <w:rPr>
                <w:rFonts w:ascii="Sylfaen" w:eastAsia="Times New Roman" w:hAnsi="Sylfaen" w:cs="Sylfaen"/>
                <w:lang w:val="ka-GE"/>
              </w:rPr>
              <w:t>აჭარის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ავტონომიური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რესპუბლიკის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უმაღლესი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r w:rsidRPr="00162D07">
              <w:rPr>
                <w:rFonts w:ascii="Sylfaen" w:eastAsia="Times New Roman" w:hAnsi="Sylfaen" w:cs="Times New Roman"/>
                <w:lang w:val="ka-GE"/>
              </w:rPr>
              <w:t xml:space="preserve"> / </w:t>
            </w:r>
            <w:r w:rsidRPr="00162D07">
              <w:rPr>
                <w:rFonts w:ascii="Sylfaen" w:eastAsia="Times New Roman" w:hAnsi="Sylfaen" w:cs="Sylfaen"/>
                <w:lang w:val="ka-GE"/>
              </w:rPr>
              <w:t>ღია</w:t>
            </w:r>
            <w:r w:rsidRPr="00162D07">
              <w:rPr>
                <w:rFonts w:ascii="Sylfaen" w:eastAsia="Times New Roman" w:hAnsi="Sylfaen" w:cs="Times New Roman"/>
                <w:lang w:val="ka-GE"/>
              </w:rPr>
              <w:t xml:space="preserve"> </w:t>
            </w:r>
            <w:r w:rsidRPr="00162D07">
              <w:rPr>
                <w:rFonts w:ascii="Sylfaen" w:eastAsia="Times New Roman" w:hAnsi="Sylfaen" w:cs="Sylfaen"/>
                <w:lang w:val="ka-GE"/>
              </w:rPr>
              <w:t>მმართველობის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p>
          <w:p w14:paraId="1132A764" w14:textId="3726B4F8" w:rsidR="00A41B70" w:rsidRPr="00162D07" w:rsidRDefault="00A41B70" w:rsidP="0087255C">
            <w:pPr>
              <w:ind w:left="2070" w:right="-16" w:hanging="810"/>
              <w:jc w:val="both"/>
              <w:rPr>
                <w:rFonts w:ascii="Sylfaen" w:hAnsi="Sylfaen"/>
                <w:lang w:val="ka-GE"/>
              </w:rPr>
            </w:pPr>
          </w:p>
        </w:tc>
      </w:tr>
      <w:tr w:rsidR="0087255C" w:rsidRPr="00162D07" w14:paraId="1E7D4D39" w14:textId="77777777" w:rsidTr="00A41B70">
        <w:tc>
          <w:tcPr>
            <w:tcW w:w="9806" w:type="dxa"/>
            <w:shd w:val="clear" w:color="auto" w:fill="auto"/>
          </w:tcPr>
          <w:p w14:paraId="6AA6DD1B" w14:textId="11706A4E" w:rsidR="0087255C" w:rsidRPr="00A41B70" w:rsidRDefault="0087255C" w:rsidP="00A41B70">
            <w:pPr>
              <w:ind w:right="69"/>
              <w:jc w:val="both"/>
              <w:rPr>
                <w:rFonts w:ascii="Sylfaen" w:eastAsia="Arial Unicode MS" w:hAnsi="Sylfaen" w:cs="Arial Unicode MS"/>
                <w:i/>
                <w:color w:val="000000"/>
              </w:rPr>
            </w:pPr>
            <w:r w:rsidRPr="00162D07">
              <w:rPr>
                <w:rFonts w:ascii="Sylfaen" w:eastAsia="Times New Roman" w:hAnsi="Sylfaen" w:cs="Sylfaen"/>
                <w:lang w:val="ka-GE"/>
              </w:rPr>
              <w:t xml:space="preserve">3. </w:t>
            </w:r>
            <w:proofErr w:type="spellStart"/>
            <w:r w:rsidR="00A41B70" w:rsidRPr="00C52EAB">
              <w:rPr>
                <w:rFonts w:ascii="Sylfaen" w:eastAsia="Arial Unicode MS" w:hAnsi="Sylfaen" w:cs="Arial Unicode MS"/>
                <w:i/>
                <w:color w:val="000000"/>
              </w:rPr>
              <w:t>თემატურ</w:t>
            </w:r>
            <w:r w:rsidR="00A41B70">
              <w:rPr>
                <w:rFonts w:ascii="Sylfaen" w:eastAsia="Arial Unicode MS" w:hAnsi="Sylfaen" w:cs="Arial Unicode MS"/>
                <w:i/>
                <w:color w:val="000000"/>
              </w:rPr>
              <w:t>ი</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მოკვლევის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ჯგუფის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მიერ</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თემატურ</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მოკვლევასთან</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აჭარის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ავტონომიური</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რესპუბლიკის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აღმასრულებელი</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ორგანოების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ღია</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მმართველობის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შეფასება</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დაკავშირებით</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დასკვნის</w:t>
            </w:r>
            <w:r w:rsidR="00A41B70">
              <w:rPr>
                <w:rFonts w:ascii="Sylfaen" w:eastAsia="Arial Unicode MS" w:hAnsi="Sylfaen" w:cs="Arial Unicode MS"/>
                <w:i/>
                <w:color w:val="000000"/>
              </w:rPr>
              <w:t>ა</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და</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რეკომენდაციების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პროექტის</w:t>
            </w:r>
            <w:proofErr w:type="spellEnd"/>
            <w:r w:rsidR="00A41B70" w:rsidRPr="00C52EAB">
              <w:rPr>
                <w:rFonts w:ascii="Sylfaen" w:eastAsia="Arial Unicode MS" w:hAnsi="Sylfaen" w:cs="Arial Unicode MS"/>
                <w:i/>
                <w:color w:val="000000"/>
              </w:rPr>
              <w:t xml:space="preserve"> </w:t>
            </w:r>
            <w:proofErr w:type="spellStart"/>
            <w:r w:rsidR="00A41B70" w:rsidRPr="00C52EAB">
              <w:rPr>
                <w:rFonts w:ascii="Sylfaen" w:eastAsia="Arial Unicode MS" w:hAnsi="Sylfaen" w:cs="Arial Unicode MS"/>
                <w:i/>
                <w:color w:val="000000"/>
              </w:rPr>
              <w:t>წარდგენა</w:t>
            </w:r>
            <w:proofErr w:type="spellEnd"/>
          </w:p>
        </w:tc>
      </w:tr>
      <w:tr w:rsidR="0087255C" w:rsidRPr="00162D07" w14:paraId="2A636CC6" w14:textId="77777777" w:rsidTr="00A41B70">
        <w:tc>
          <w:tcPr>
            <w:tcW w:w="9806" w:type="dxa"/>
            <w:shd w:val="clear" w:color="auto" w:fill="auto"/>
          </w:tcPr>
          <w:p w14:paraId="64BE00AE" w14:textId="77777777" w:rsidR="0087255C" w:rsidRDefault="0087255C" w:rsidP="00A41B70">
            <w:pPr>
              <w:ind w:left="2070" w:right="-16" w:hanging="810"/>
              <w:jc w:val="both"/>
              <w:rPr>
                <w:rFonts w:ascii="Sylfaen" w:eastAsia="Times New Roman" w:hAnsi="Sylfaen" w:cs="Sylfaen"/>
                <w:lang w:val="ka-GE"/>
              </w:rPr>
            </w:pPr>
            <w:r w:rsidRPr="00162D07">
              <w:rPr>
                <w:rFonts w:ascii="Sylfaen" w:eastAsia="Times New Roman" w:hAnsi="Sylfaen" w:cs="Sylfaen"/>
                <w:lang w:val="ka-GE"/>
              </w:rPr>
              <w:t>მომხსენებელი</w:t>
            </w:r>
            <w:r w:rsidRPr="00162D07">
              <w:rPr>
                <w:rFonts w:ascii="Sylfaen" w:eastAsia="Times New Roman" w:hAnsi="Sylfaen" w:cs="Times New Roman"/>
                <w:lang w:val="ka-GE"/>
              </w:rPr>
              <w:t>:</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დავით</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 xml:space="preserve">გაბაიძე - </w:t>
            </w:r>
            <w:r w:rsidRPr="00162D07">
              <w:rPr>
                <w:rFonts w:ascii="Sylfaen" w:eastAsia="Times New Roman" w:hAnsi="Sylfaen" w:cs="Sylfaen"/>
                <w:lang w:val="ka-GE"/>
              </w:rPr>
              <w:t>აჭარის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ავტონომიური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რესპუბლიკის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უმაღლესი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r w:rsidRPr="00162D07">
              <w:rPr>
                <w:rFonts w:ascii="Sylfaen" w:eastAsia="Times New Roman" w:hAnsi="Sylfaen" w:cs="Times New Roman"/>
                <w:lang w:val="ka-GE"/>
              </w:rPr>
              <w:t xml:space="preserve"> // </w:t>
            </w:r>
            <w:r w:rsidRPr="00162D07">
              <w:rPr>
                <w:rFonts w:ascii="Sylfaen" w:eastAsia="Times New Roman" w:hAnsi="Sylfaen" w:cs="Sylfaen"/>
                <w:lang w:val="ka-GE"/>
              </w:rPr>
              <w:t>ღია</w:t>
            </w:r>
            <w:r w:rsidRPr="00162D07">
              <w:rPr>
                <w:rFonts w:ascii="Sylfaen" w:eastAsia="Times New Roman" w:hAnsi="Sylfaen" w:cs="Times New Roman"/>
                <w:lang w:val="ka-GE"/>
              </w:rPr>
              <w:t xml:space="preserve"> </w:t>
            </w:r>
            <w:r w:rsidRPr="00162D07">
              <w:rPr>
                <w:rFonts w:ascii="Sylfaen" w:eastAsia="Times New Roman" w:hAnsi="Sylfaen" w:cs="Sylfaen"/>
                <w:lang w:val="ka-GE"/>
              </w:rPr>
              <w:t>მმართველობის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p>
          <w:p w14:paraId="20B104D3" w14:textId="77777777" w:rsidR="00A41B70" w:rsidRPr="00A41B70" w:rsidRDefault="00A41B70" w:rsidP="00A41B70">
            <w:pPr>
              <w:pBdr>
                <w:top w:val="nil"/>
                <w:left w:val="nil"/>
                <w:bottom w:val="nil"/>
                <w:right w:val="nil"/>
                <w:between w:val="nil"/>
              </w:pBdr>
              <w:ind w:left="2070" w:right="-16" w:hanging="810"/>
              <w:jc w:val="both"/>
              <w:rPr>
                <w:rFonts w:ascii="Sylfaen" w:eastAsia="Times New Roman" w:hAnsi="Sylfaen" w:cs="Sylfaen"/>
                <w:lang w:val="ka-GE"/>
              </w:rPr>
            </w:pPr>
            <w:r w:rsidRPr="00A41B70">
              <w:rPr>
                <w:rFonts w:ascii="Sylfaen" w:eastAsia="Times New Roman" w:hAnsi="Sylfaen" w:cs="Sylfaen"/>
                <w:b/>
                <w:bCs/>
                <w:lang w:val="ka-GE"/>
              </w:rPr>
              <w:t>თანამომხსენებელი: ტიტე აროშიძე</w:t>
            </w:r>
            <w:r w:rsidRPr="00A41B70">
              <w:rPr>
                <w:rFonts w:ascii="Sylfaen" w:eastAsia="Times New Roman" w:hAnsi="Sylfaen" w:cs="Sylfaen"/>
                <w:lang w:val="ka-GE"/>
              </w:rPr>
              <w:t xml:space="preserve"> -  საბჭოს თავმჯდომარის მოადგილე</w:t>
            </w:r>
          </w:p>
          <w:p w14:paraId="4212DC4F" w14:textId="77777777" w:rsidR="00A41B70" w:rsidRPr="00A41B70" w:rsidRDefault="00A41B70" w:rsidP="00A41B70">
            <w:pPr>
              <w:pBdr>
                <w:top w:val="nil"/>
                <w:left w:val="nil"/>
                <w:bottom w:val="nil"/>
                <w:right w:val="nil"/>
                <w:between w:val="nil"/>
              </w:pBdr>
              <w:ind w:left="2070" w:right="-16" w:hanging="810"/>
              <w:jc w:val="both"/>
              <w:rPr>
                <w:rFonts w:ascii="Sylfaen" w:eastAsia="Times New Roman" w:hAnsi="Sylfaen" w:cs="Sylfaen"/>
                <w:lang w:val="ka-GE"/>
              </w:rPr>
            </w:pPr>
            <w:r w:rsidRPr="00A41B70">
              <w:rPr>
                <w:rFonts w:ascii="Sylfaen" w:eastAsia="Times New Roman" w:hAnsi="Sylfaen" w:cs="Sylfaen"/>
                <w:b/>
                <w:bCs/>
                <w:lang w:val="ka-GE"/>
              </w:rPr>
              <w:t>დავით ბაციკაძე</w:t>
            </w:r>
            <w:r w:rsidRPr="00A41B70">
              <w:rPr>
                <w:rFonts w:ascii="Sylfaen" w:eastAsia="Times New Roman" w:hAnsi="Sylfaen" w:cs="Sylfaen"/>
                <w:lang w:val="ka-GE"/>
              </w:rPr>
              <w:t xml:space="preserve"> - </w:t>
            </w:r>
            <w:hyperlink r:id="rId9" w:history="1">
              <w:r w:rsidRPr="00A41B70">
                <w:rPr>
                  <w:rFonts w:ascii="Sylfaen" w:eastAsia="Times New Roman" w:hAnsi="Sylfaen" w:cs="Sylfaen"/>
                  <w:lang w:val="ka-GE"/>
                </w:rPr>
                <w:t>განათლების,  მეცნიერების, კულტურისა და სპორტის საკითხთა კომიტეტის თავმჯდომარე</w:t>
              </w:r>
            </w:hyperlink>
          </w:p>
          <w:p w14:paraId="689A8B61" w14:textId="77777777" w:rsidR="00A41B70" w:rsidRPr="00A41B70" w:rsidRDefault="00A41B70" w:rsidP="00A41B70">
            <w:pPr>
              <w:ind w:left="2070" w:right="-16" w:hanging="810"/>
              <w:jc w:val="both"/>
              <w:rPr>
                <w:rFonts w:ascii="Sylfaen" w:eastAsia="Times New Roman" w:hAnsi="Sylfaen" w:cs="Sylfaen"/>
                <w:lang w:val="ka-GE"/>
              </w:rPr>
            </w:pPr>
            <w:r w:rsidRPr="00A41B70">
              <w:rPr>
                <w:rFonts w:ascii="Sylfaen" w:eastAsia="Times New Roman" w:hAnsi="Sylfaen" w:cs="Sylfaen"/>
                <w:b/>
                <w:bCs/>
                <w:lang w:val="ka-GE"/>
              </w:rPr>
              <w:t>ვლადიმერ მგალობლიშვილი</w:t>
            </w:r>
            <w:r w:rsidRPr="00A41B70">
              <w:rPr>
                <w:rFonts w:ascii="Sylfaen" w:eastAsia="Times New Roman" w:hAnsi="Sylfaen" w:cs="Sylfaen"/>
                <w:lang w:val="ka-GE"/>
              </w:rPr>
              <w:t xml:space="preserve"> - </w:t>
            </w:r>
            <w:hyperlink r:id="rId10" w:history="1">
              <w:r w:rsidRPr="00A41B70">
                <w:rPr>
                  <w:rFonts w:ascii="Sylfaen" w:eastAsia="Times New Roman" w:hAnsi="Sylfaen" w:cs="Sylfaen"/>
                  <w:lang w:val="ka-GE"/>
                </w:rPr>
                <w:t>საკონსტიტუციო, იურიდიული და საპროცედურო საკითხთა კომიტეტის თავმჯდომარე</w:t>
              </w:r>
            </w:hyperlink>
          </w:p>
          <w:p w14:paraId="0BE1E96C" w14:textId="77777777" w:rsidR="00A41B70" w:rsidRPr="00A41B70" w:rsidRDefault="00A41B70" w:rsidP="00A41B70">
            <w:pPr>
              <w:ind w:left="2070" w:right="-16" w:hanging="810"/>
              <w:jc w:val="both"/>
              <w:rPr>
                <w:rFonts w:ascii="Sylfaen" w:eastAsia="Times New Roman" w:hAnsi="Sylfaen" w:cs="Sylfaen"/>
                <w:lang w:val="ka-GE"/>
              </w:rPr>
            </w:pPr>
            <w:r w:rsidRPr="00A41B70">
              <w:rPr>
                <w:rFonts w:ascii="Sylfaen" w:eastAsia="Times New Roman" w:hAnsi="Sylfaen" w:cs="Sylfaen"/>
                <w:b/>
                <w:bCs/>
                <w:lang w:val="ka-GE"/>
              </w:rPr>
              <w:t>მარინე გვიანიძე</w:t>
            </w:r>
            <w:r w:rsidRPr="00A41B70">
              <w:rPr>
                <w:rFonts w:ascii="Sylfaen" w:eastAsia="Times New Roman" w:hAnsi="Sylfaen" w:cs="Sylfaen"/>
                <w:lang w:val="ka-GE"/>
              </w:rPr>
              <w:t xml:space="preserve"> - </w:t>
            </w:r>
            <w:hyperlink r:id="rId11" w:history="1">
              <w:r w:rsidRPr="00A41B70">
                <w:rPr>
                  <w:rFonts w:ascii="Sylfaen" w:eastAsia="Times New Roman" w:hAnsi="Sylfaen" w:cs="Sylfaen"/>
                  <w:lang w:val="ka-GE"/>
                </w:rPr>
                <w:t>საფინანსო, საბიუჯეტო და ეკონომიკურ საკითხთა კომიტეტის თავმჯდომარე</w:t>
              </w:r>
            </w:hyperlink>
          </w:p>
          <w:p w14:paraId="74C49E43" w14:textId="77777777" w:rsidR="00A41B70" w:rsidRPr="00A41B70" w:rsidRDefault="00A41B70" w:rsidP="00A41B70">
            <w:pPr>
              <w:ind w:left="2070" w:right="-16" w:hanging="810"/>
              <w:jc w:val="both"/>
              <w:rPr>
                <w:rFonts w:ascii="Sylfaen" w:eastAsia="Times New Roman" w:hAnsi="Sylfaen" w:cs="Sylfaen"/>
                <w:lang w:val="ka-GE"/>
              </w:rPr>
            </w:pPr>
            <w:r w:rsidRPr="00A41B70">
              <w:rPr>
                <w:rFonts w:ascii="Sylfaen" w:eastAsia="Times New Roman" w:hAnsi="Sylfaen" w:cs="Sylfaen"/>
                <w:b/>
                <w:bCs/>
                <w:lang w:val="ka-GE"/>
              </w:rPr>
              <w:t>ირაკლი ჩავლეიშვილი</w:t>
            </w:r>
            <w:r w:rsidRPr="00A41B70">
              <w:rPr>
                <w:rFonts w:ascii="Sylfaen" w:eastAsia="Times New Roman" w:hAnsi="Sylfaen" w:cs="Sylfaen"/>
                <w:lang w:val="ka-GE"/>
              </w:rPr>
              <w:t xml:space="preserve"> - </w:t>
            </w:r>
            <w:hyperlink r:id="rId12" w:history="1">
              <w:r w:rsidRPr="00A41B70">
                <w:rPr>
                  <w:rFonts w:ascii="Sylfaen" w:eastAsia="Times New Roman" w:hAnsi="Sylfaen" w:cs="Sylfaen"/>
                  <w:lang w:val="ka-GE"/>
                </w:rPr>
                <w:t>უმაღლესი საბჭოს დამოუკიდებელი წევრი</w:t>
              </w:r>
            </w:hyperlink>
          </w:p>
          <w:p w14:paraId="3782A792" w14:textId="5F052DE1" w:rsidR="00A41B70" w:rsidRPr="00162D07" w:rsidRDefault="00A41B70" w:rsidP="00A41B70">
            <w:pPr>
              <w:ind w:left="2070" w:right="-16" w:hanging="810"/>
              <w:jc w:val="both"/>
              <w:rPr>
                <w:rFonts w:ascii="Sylfaen" w:eastAsia="Times New Roman" w:hAnsi="Sylfaen" w:cs="Sylfaen"/>
                <w:lang w:val="ka-GE"/>
              </w:rPr>
            </w:pPr>
          </w:p>
        </w:tc>
      </w:tr>
      <w:tr w:rsidR="0087255C" w:rsidRPr="00162D07" w14:paraId="73AA1CDC" w14:textId="77777777" w:rsidTr="00A41B70">
        <w:trPr>
          <w:trHeight w:val="80"/>
        </w:trPr>
        <w:tc>
          <w:tcPr>
            <w:tcW w:w="9806" w:type="dxa"/>
            <w:shd w:val="clear" w:color="auto" w:fill="auto"/>
          </w:tcPr>
          <w:p w14:paraId="07A8D96F" w14:textId="77777777" w:rsidR="0087255C" w:rsidRPr="00162D07" w:rsidRDefault="0087255C" w:rsidP="001A3547">
            <w:pPr>
              <w:ind w:left="-284" w:right="-16" w:firstLine="284"/>
              <w:jc w:val="both"/>
              <w:rPr>
                <w:rFonts w:ascii="Sylfaen" w:eastAsia="Times New Roman" w:hAnsi="Sylfaen" w:cs="Times New Roman"/>
                <w:lang w:val="ka-GE"/>
              </w:rPr>
            </w:pPr>
            <w:r w:rsidRPr="00162D07">
              <w:rPr>
                <w:rFonts w:ascii="Sylfaen" w:eastAsia="Times New Roman" w:hAnsi="Sylfaen" w:cs="Times New Roman"/>
                <w:lang w:val="ka-GE"/>
              </w:rPr>
              <w:t>კითხვა-პასუხი</w:t>
            </w:r>
          </w:p>
        </w:tc>
      </w:tr>
    </w:tbl>
    <w:p w14:paraId="28FFF065" w14:textId="77777777" w:rsidR="0087255C" w:rsidRDefault="0087255C" w:rsidP="00064264">
      <w:pPr>
        <w:spacing w:after="0" w:line="240" w:lineRule="auto"/>
        <w:ind w:left="-284" w:right="-16" w:firstLine="284"/>
        <w:jc w:val="both"/>
        <w:rPr>
          <w:rFonts w:ascii="Sylfaen" w:eastAsia="Times New Roman" w:hAnsi="Sylfaen" w:cs="Times New Roman"/>
        </w:rPr>
      </w:pPr>
    </w:p>
    <w:p w14:paraId="40D97D97" w14:textId="77777777" w:rsidR="00A41B70" w:rsidRPr="00162D07" w:rsidRDefault="00A41B70" w:rsidP="00064264">
      <w:pPr>
        <w:spacing w:after="0" w:line="240" w:lineRule="auto"/>
        <w:ind w:left="-284" w:right="-16" w:firstLine="284"/>
        <w:jc w:val="both"/>
        <w:rPr>
          <w:rFonts w:ascii="Sylfaen" w:eastAsia="Times New Roman" w:hAnsi="Sylfaen" w:cs="Times New Roman"/>
        </w:rPr>
      </w:pPr>
    </w:p>
    <w:p w14:paraId="0EF2D2B9" w14:textId="60A9D24F" w:rsidR="00064264" w:rsidRPr="00162D07" w:rsidRDefault="00064264" w:rsidP="008B5A88">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w:t>
      </w:r>
      <w:r w:rsidRPr="00162D07">
        <w:rPr>
          <w:rFonts w:ascii="Sylfaen" w:eastAsia="Times New Roman" w:hAnsi="Sylfaen" w:cs="Times New Roman"/>
          <w:b/>
          <w:bCs/>
        </w:rPr>
        <w:t>დავით გაბაიძემ,</w:t>
      </w:r>
      <w:r w:rsidRPr="00162D07">
        <w:rPr>
          <w:rFonts w:ascii="Sylfaen" w:eastAsia="Times New Roman" w:hAnsi="Sylfaen" w:cs="Times New Roman"/>
        </w:rPr>
        <w:t xml:space="preserve"> აღნიშნა, რომ კომისიის სხდომას ესწრებ</w:t>
      </w:r>
      <w:r w:rsidR="001A3547" w:rsidRPr="00162D07">
        <w:rPr>
          <w:rFonts w:ascii="Sylfaen" w:eastAsia="Times New Roman" w:hAnsi="Sylfaen" w:cs="Times New Roman"/>
        </w:rPr>
        <w:t>ოდ</w:t>
      </w:r>
      <w:r w:rsidRPr="00162D07">
        <w:rPr>
          <w:rFonts w:ascii="Sylfaen" w:eastAsia="Times New Roman" w:hAnsi="Sylfaen" w:cs="Times New Roman"/>
        </w:rPr>
        <w:t xml:space="preserve">ა ღია მმართველობის საბჭოს </w:t>
      </w:r>
      <w:r w:rsidR="002824D2">
        <w:rPr>
          <w:rFonts w:ascii="Sylfaen" w:eastAsia="Times New Roman" w:hAnsi="Sylfaen" w:cs="Times New Roman"/>
        </w:rPr>
        <w:t>ექვსი</w:t>
      </w:r>
      <w:r w:rsidR="001A3547" w:rsidRPr="00162D07">
        <w:rPr>
          <w:rFonts w:ascii="Sylfaen" w:eastAsia="Times New Roman" w:hAnsi="Sylfaen" w:cs="Times New Roman"/>
        </w:rPr>
        <w:t xml:space="preserve"> წევრი </w:t>
      </w:r>
      <w:r w:rsidR="002824D2">
        <w:rPr>
          <w:rFonts w:ascii="Sylfaen" w:eastAsia="Times New Roman" w:hAnsi="Sylfaen" w:cs="Times New Roman"/>
        </w:rPr>
        <w:t>და</w:t>
      </w:r>
      <w:r w:rsidRPr="00162D07">
        <w:rPr>
          <w:rFonts w:ascii="Sylfaen" w:eastAsia="Times New Roman" w:hAnsi="Sylfaen" w:cs="Times New Roman"/>
        </w:rPr>
        <w:t xml:space="preserve"> სხდომა გახსნილად გამოაცხადა. მან</w:t>
      </w:r>
      <w:r w:rsidR="00162D07">
        <w:rPr>
          <w:rFonts w:ascii="Sylfaen" w:eastAsia="Times New Roman" w:hAnsi="Sylfaen" w:cs="Times New Roman"/>
        </w:rPr>
        <w:t xml:space="preserve"> კენჭისყრის მიზნით</w:t>
      </w:r>
      <w:r w:rsidRPr="00162D07">
        <w:rPr>
          <w:rFonts w:ascii="Sylfaen" w:eastAsia="Times New Roman" w:hAnsi="Sylfaen" w:cs="Times New Roman"/>
        </w:rPr>
        <w:t xml:space="preserve"> კომისიის წევრებს სხდომის დღის წესრიგით გათვალისწინებული საკითხები გააცნო.</w:t>
      </w:r>
    </w:p>
    <w:p w14:paraId="148AB70F" w14:textId="54D0A8B6" w:rsidR="00064264" w:rsidRDefault="00064264" w:rsidP="008B5A88">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ღია მმართველობის საბჭოს წევრებმა დღის წესრიგი ერთხმად დაამტკიცეს.</w:t>
      </w:r>
    </w:p>
    <w:p w14:paraId="111E768F" w14:textId="77777777" w:rsidR="005C6786" w:rsidRDefault="005C6786" w:rsidP="008B5A88">
      <w:pPr>
        <w:spacing w:after="0" w:line="240" w:lineRule="auto"/>
        <w:ind w:left="-284" w:right="-16" w:firstLine="284"/>
        <w:jc w:val="both"/>
        <w:rPr>
          <w:rFonts w:ascii="Sylfaen" w:eastAsia="Times New Roman" w:hAnsi="Sylfaen" w:cs="Times New Roman"/>
        </w:rPr>
      </w:pPr>
    </w:p>
    <w:p w14:paraId="33BD15F1" w14:textId="77777777" w:rsidR="005C6786" w:rsidRDefault="005C6786" w:rsidP="00502D01">
      <w:pPr>
        <w:spacing w:after="0" w:line="240" w:lineRule="auto"/>
        <w:ind w:left="-284" w:right="-16" w:firstLine="284"/>
        <w:jc w:val="center"/>
        <w:textAlignment w:val="baseline"/>
        <w:rPr>
          <w:rFonts w:ascii="Sylfaen" w:eastAsia="Times New Roman" w:hAnsi="Sylfaen" w:cs="Sylfaen"/>
          <w:b/>
          <w:bCs/>
        </w:rPr>
      </w:pPr>
      <w:r w:rsidRPr="00502D01">
        <w:rPr>
          <w:rFonts w:ascii="Sylfaen" w:eastAsia="Times New Roman" w:hAnsi="Sylfaen" w:cs="Sylfaen"/>
          <w:b/>
          <w:bCs/>
        </w:rPr>
        <w:t>I</w:t>
      </w:r>
    </w:p>
    <w:p w14:paraId="26780BBF" w14:textId="77777777" w:rsidR="00502D01" w:rsidRPr="00502D01" w:rsidRDefault="00502D01" w:rsidP="00502D01">
      <w:pPr>
        <w:spacing w:after="0" w:line="240" w:lineRule="auto"/>
        <w:ind w:left="-284" w:right="-16" w:firstLine="284"/>
        <w:jc w:val="center"/>
        <w:textAlignment w:val="baseline"/>
        <w:rPr>
          <w:rFonts w:ascii="Sylfaen" w:eastAsia="Times New Roman" w:hAnsi="Sylfaen" w:cs="Sylfaen"/>
          <w:b/>
          <w:bCs/>
        </w:rPr>
      </w:pPr>
    </w:p>
    <w:p w14:paraId="248834B3" w14:textId="185A8136" w:rsidR="00502D01" w:rsidRPr="00502D01" w:rsidRDefault="00502D01" w:rsidP="00502D01">
      <w:pPr>
        <w:spacing w:after="0" w:line="240" w:lineRule="auto"/>
        <w:ind w:left="-284" w:right="-16" w:firstLine="284"/>
        <w:jc w:val="center"/>
        <w:textAlignment w:val="baseline"/>
        <w:rPr>
          <w:rFonts w:ascii="Sylfaen" w:eastAsia="Times New Roman" w:hAnsi="Sylfaen" w:cs="Sylfaen"/>
          <w:b/>
          <w:bCs/>
        </w:rPr>
      </w:pPr>
      <w:r w:rsidRPr="00502D01">
        <w:rPr>
          <w:rFonts w:ascii="Sylfaen" w:eastAsia="Times New Roman" w:hAnsi="Sylfaen" w:cs="Sylfaen"/>
          <w:b/>
          <w:bCs/>
        </w:rPr>
        <w:t>აჭარის უმაღლესი საბჭოს, ღია მმართველობის საბჭოსთან არსებული საკონსულტაციო ჯგუფის განახლებული შემადგენლობის დამტკიცება</w:t>
      </w:r>
    </w:p>
    <w:p w14:paraId="2CA07BEA" w14:textId="77777777" w:rsidR="005C6786" w:rsidRDefault="005C6786" w:rsidP="008B5A88">
      <w:pPr>
        <w:spacing w:after="0" w:line="240" w:lineRule="auto"/>
        <w:ind w:left="-284" w:right="-16" w:firstLine="284"/>
        <w:jc w:val="both"/>
        <w:rPr>
          <w:rFonts w:ascii="Merriweather" w:eastAsia="Merriweather" w:hAnsi="Merriweather" w:cs="Merriweather"/>
          <w:b/>
          <w:sz w:val="24"/>
          <w:szCs w:val="24"/>
        </w:rPr>
      </w:pPr>
    </w:p>
    <w:p w14:paraId="23BE8D30" w14:textId="2F4EFACD" w:rsidR="005C6786" w:rsidRPr="00502D01" w:rsidRDefault="005C6786" w:rsidP="00502D01">
      <w:pPr>
        <w:spacing w:after="0" w:line="240" w:lineRule="auto"/>
        <w:ind w:left="-284" w:right="-16" w:firstLine="284"/>
        <w:textAlignment w:val="baseline"/>
        <w:rPr>
          <w:rFonts w:ascii="Sylfaen" w:eastAsia="Times New Roman" w:hAnsi="Sylfaen" w:cs="Sylfaen"/>
          <w:b/>
          <w:bCs/>
        </w:rPr>
      </w:pPr>
      <w:r w:rsidRPr="00502D01">
        <w:rPr>
          <w:rFonts w:ascii="Sylfaen" w:eastAsia="Times New Roman" w:hAnsi="Sylfaen" w:cs="Sylfaen"/>
          <w:b/>
          <w:bCs/>
        </w:rPr>
        <w:t>მოისმინეს:</w:t>
      </w:r>
    </w:p>
    <w:p w14:paraId="7FB3E74B" w14:textId="77777777" w:rsidR="005C6786" w:rsidRPr="00162D07" w:rsidRDefault="005C6786" w:rsidP="008B5A88">
      <w:pPr>
        <w:spacing w:after="0" w:line="240" w:lineRule="auto"/>
        <w:ind w:left="-284" w:right="-16" w:firstLine="284"/>
        <w:jc w:val="both"/>
        <w:rPr>
          <w:rFonts w:ascii="Sylfaen" w:eastAsia="Times New Roman" w:hAnsi="Sylfaen" w:cs="Times New Roman"/>
        </w:rPr>
      </w:pPr>
    </w:p>
    <w:p w14:paraId="07754C99" w14:textId="5B2FFBAE" w:rsidR="00B759AA" w:rsidRDefault="00775425" w:rsidP="008B5A88">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დავით გაბაიძემ </w:t>
      </w:r>
      <w:r w:rsidR="007C1F7B" w:rsidRPr="00162D07">
        <w:rPr>
          <w:rFonts w:ascii="Sylfaen" w:eastAsia="Times New Roman" w:hAnsi="Sylfaen" w:cs="Times New Roman"/>
        </w:rPr>
        <w:t xml:space="preserve">აღნიშნა, რომ </w:t>
      </w:r>
      <w:r w:rsidR="00AD6FF7">
        <w:rPr>
          <w:rFonts w:ascii="Sylfaen" w:eastAsia="Times New Roman" w:hAnsi="Sylfaen" w:cs="Times New Roman"/>
        </w:rPr>
        <w:t>ღია მმართველობის საბჭო</w:t>
      </w:r>
      <w:r w:rsidR="003675C6">
        <w:rPr>
          <w:rFonts w:ascii="Sylfaen" w:eastAsia="Times New Roman" w:hAnsi="Sylfaen" w:cs="Times New Roman"/>
        </w:rPr>
        <w:t>ში მოქმედი</w:t>
      </w:r>
      <w:r w:rsidR="001429C3">
        <w:rPr>
          <w:rFonts w:ascii="Sylfaen" w:eastAsia="Times New Roman" w:hAnsi="Sylfaen" w:cs="Times New Roman"/>
        </w:rPr>
        <w:t xml:space="preserve"> საკონსულტაციო ჯგუფი, რომლის წევრებიც</w:t>
      </w:r>
      <w:r w:rsidR="00AD6FF7">
        <w:rPr>
          <w:rFonts w:ascii="Sylfaen" w:eastAsia="Times New Roman" w:hAnsi="Sylfaen" w:cs="Times New Roman"/>
        </w:rPr>
        <w:t xml:space="preserve"> მონაწილეობენ საბჭოს სხდომებში, წარუდგენენ მას წინადადებებს</w:t>
      </w:r>
      <w:r w:rsidR="001429C3">
        <w:rPr>
          <w:rFonts w:ascii="Sylfaen" w:eastAsia="Times New Roman" w:hAnsi="Sylfaen" w:cs="Times New Roman"/>
        </w:rPr>
        <w:t xml:space="preserve">  </w:t>
      </w:r>
      <w:r w:rsidR="00AD6FF7">
        <w:rPr>
          <w:rFonts w:ascii="Sylfaen" w:eastAsia="Times New Roman" w:hAnsi="Sylfaen" w:cs="Times New Roman"/>
        </w:rPr>
        <w:t xml:space="preserve">/რეკომენდაციებს და </w:t>
      </w:r>
      <w:r w:rsidR="001429C3">
        <w:rPr>
          <w:rFonts w:ascii="Sylfaen" w:eastAsia="Times New Roman" w:hAnsi="Sylfaen" w:cs="Times New Roman"/>
        </w:rPr>
        <w:t>იმავდროულად ეხმარებიან</w:t>
      </w:r>
      <w:r w:rsidR="00AD6FF7">
        <w:rPr>
          <w:rFonts w:ascii="Sylfaen" w:eastAsia="Times New Roman" w:hAnsi="Sylfaen" w:cs="Times New Roman"/>
        </w:rPr>
        <w:t xml:space="preserve"> საბჭოს უფლებამოსილებების ეფექტიანად განხორციელებაში, შედგებოდა 12 </w:t>
      </w:r>
      <w:r w:rsidR="000A7B62">
        <w:rPr>
          <w:rFonts w:ascii="Sylfaen" w:eastAsia="Times New Roman" w:hAnsi="Sylfaen" w:cs="Times New Roman"/>
        </w:rPr>
        <w:t>საერთაშორისო და ადგილობრივი არასამეწარმეო (არაკომერციული) იურიდიული პირ</w:t>
      </w:r>
      <w:r w:rsidR="00C25856">
        <w:rPr>
          <w:rFonts w:ascii="Sylfaen" w:eastAsia="Times New Roman" w:hAnsi="Sylfaen" w:cs="Times New Roman"/>
        </w:rPr>
        <w:t>ისგან</w:t>
      </w:r>
      <w:r w:rsidR="001429C3">
        <w:rPr>
          <w:rFonts w:ascii="Sylfaen" w:eastAsia="Times New Roman" w:hAnsi="Sylfaen" w:cs="Times New Roman"/>
        </w:rPr>
        <w:t xml:space="preserve">. </w:t>
      </w:r>
      <w:r w:rsidR="00834A93">
        <w:rPr>
          <w:rFonts w:ascii="Sylfaen" w:eastAsia="Times New Roman" w:hAnsi="Sylfaen" w:cs="Times New Roman"/>
        </w:rPr>
        <w:t xml:space="preserve"> „საერთაშორისო გამჭვირვალობა - საქართველოს“  </w:t>
      </w:r>
      <w:r w:rsidR="00834A93">
        <w:rPr>
          <w:rFonts w:ascii="Sylfaen" w:eastAsia="Times New Roman" w:hAnsi="Sylfaen" w:cs="Times New Roman"/>
        </w:rPr>
        <w:lastRenderedPageBreak/>
        <w:t>ბათუმის ოფისის და საქალაქო საბჭოების კოორდინატორის, მალხაზ ჭკადუას 2023 წლის 6 თებერვალს განცხადების (N03/ბ-029) საფუძველზე</w:t>
      </w:r>
      <w:r w:rsidR="00B759AA">
        <w:rPr>
          <w:rFonts w:ascii="Sylfaen" w:eastAsia="Times New Roman" w:hAnsi="Sylfaen" w:cs="Times New Roman"/>
        </w:rPr>
        <w:t>,</w:t>
      </w:r>
      <w:r w:rsidR="00834A93">
        <w:rPr>
          <w:rFonts w:ascii="Sylfaen" w:eastAsia="Times New Roman" w:hAnsi="Sylfaen" w:cs="Times New Roman"/>
        </w:rPr>
        <w:t xml:space="preserve"> აჭარის ავტონომიური რესპუბლიკის უმაღლესი საბჭოს ღია მმართველობის საბჭოს საკონსულტაციო ჯგუფი</w:t>
      </w:r>
      <w:r w:rsidR="005B14F0">
        <w:rPr>
          <w:rFonts w:ascii="Sylfaen" w:eastAsia="Times New Roman" w:hAnsi="Sylfaen" w:cs="Times New Roman"/>
        </w:rPr>
        <w:t xml:space="preserve"> დატოვა</w:t>
      </w:r>
      <w:r w:rsidR="00834A93">
        <w:rPr>
          <w:rFonts w:ascii="Sylfaen" w:eastAsia="Times New Roman" w:hAnsi="Sylfaen" w:cs="Times New Roman"/>
        </w:rPr>
        <w:t xml:space="preserve"> </w:t>
      </w:r>
      <w:r w:rsidR="005B14F0">
        <w:rPr>
          <w:rFonts w:ascii="Sylfaen" w:eastAsia="Times New Roman" w:hAnsi="Sylfaen" w:cs="Times New Roman"/>
        </w:rPr>
        <w:t xml:space="preserve">საკონსულტაციო ჯგუფის </w:t>
      </w:r>
      <w:r w:rsidR="00834A93">
        <w:rPr>
          <w:rFonts w:ascii="Sylfaen" w:eastAsia="Times New Roman" w:hAnsi="Sylfaen" w:cs="Times New Roman"/>
        </w:rPr>
        <w:t>თავმჯდომარე ორგანიზაციამ</w:t>
      </w:r>
      <w:r w:rsidR="002A312E">
        <w:rPr>
          <w:rFonts w:ascii="Sylfaen" w:eastAsia="Times New Roman" w:hAnsi="Sylfaen" w:cs="Times New Roman"/>
        </w:rPr>
        <w:t>.</w:t>
      </w:r>
    </w:p>
    <w:p w14:paraId="22AB3745" w14:textId="512805DA" w:rsidR="005C6786" w:rsidRDefault="002A312E" w:rsidP="008B5A88">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 xml:space="preserve">აღნიშნული </w:t>
      </w:r>
      <w:r w:rsidR="005B14F0">
        <w:rPr>
          <w:rFonts w:ascii="Sylfaen" w:eastAsia="Times New Roman" w:hAnsi="Sylfaen" w:cs="Times New Roman"/>
        </w:rPr>
        <w:t>უმაღლესი საბჭოს ღია მმართველობის საბჭომ</w:t>
      </w:r>
      <w:r>
        <w:rPr>
          <w:rFonts w:ascii="Sylfaen" w:eastAsia="Times New Roman" w:hAnsi="Sylfaen" w:cs="Times New Roman"/>
        </w:rPr>
        <w:t xml:space="preserve"> </w:t>
      </w:r>
      <w:r w:rsidR="005B14F0">
        <w:rPr>
          <w:rFonts w:ascii="Sylfaen" w:eastAsia="Times New Roman" w:hAnsi="Sylfaen" w:cs="Times New Roman"/>
        </w:rPr>
        <w:t>მიიღო ცნობად.</w:t>
      </w:r>
    </w:p>
    <w:p w14:paraId="45B1D593" w14:textId="77E00FE3" w:rsidR="00612F74" w:rsidRDefault="005B14F0" w:rsidP="008B5A88">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სხდომის თავმჯდომარემ მადლობა გადაუხადა „საერთაშორისო გამჭვირვალობა -საქართველოს’’ ჩართულობისთვის და თანამშრომლობისთვის</w:t>
      </w:r>
      <w:r w:rsidR="00502D01">
        <w:rPr>
          <w:rFonts w:ascii="Sylfaen" w:eastAsia="Times New Roman" w:hAnsi="Sylfaen" w:cs="Times New Roman"/>
        </w:rPr>
        <w:t>, მან</w:t>
      </w:r>
      <w:r w:rsidR="000A7B62">
        <w:rPr>
          <w:rFonts w:ascii="Sylfaen" w:eastAsia="Times New Roman" w:hAnsi="Sylfaen" w:cs="Times New Roman"/>
        </w:rPr>
        <w:t xml:space="preserve"> ასევე მიმართა საკონსულტაციო ჯგუფის წარმომადგენლებს </w:t>
      </w:r>
      <w:r w:rsidR="00612F74" w:rsidRPr="00502D01">
        <w:rPr>
          <w:rFonts w:ascii="Sylfaen" w:eastAsia="Times New Roman" w:hAnsi="Sylfaen" w:cs="Times New Roman"/>
        </w:rPr>
        <w:t>უახლოეს მომავალში</w:t>
      </w:r>
      <w:r w:rsidR="00B759AA">
        <w:rPr>
          <w:rFonts w:ascii="Sylfaen" w:eastAsia="Times New Roman" w:hAnsi="Sylfaen" w:cs="Times New Roman"/>
        </w:rPr>
        <w:t>,</w:t>
      </w:r>
      <w:r w:rsidR="00612F74" w:rsidRPr="00502D01">
        <w:rPr>
          <w:rFonts w:ascii="Sylfaen" w:eastAsia="Times New Roman" w:hAnsi="Sylfaen" w:cs="Times New Roman"/>
        </w:rPr>
        <w:t xml:space="preserve"> საკონსულტაციო ჯგუფის ხელმძღვანელი პირი</w:t>
      </w:r>
      <w:r w:rsidR="00B759AA">
        <w:rPr>
          <w:rFonts w:ascii="Sylfaen" w:eastAsia="Times New Roman" w:hAnsi="Sylfaen" w:cs="Times New Roman"/>
        </w:rPr>
        <w:t>ს</w:t>
      </w:r>
      <w:r w:rsidR="001429C3">
        <w:rPr>
          <w:rFonts w:ascii="Sylfaen" w:eastAsia="Times New Roman" w:hAnsi="Sylfaen" w:cs="Times New Roman"/>
        </w:rPr>
        <w:t xml:space="preserve"> კანდიდატურის</w:t>
      </w:r>
      <w:r w:rsidR="00612F74" w:rsidRPr="00502D01">
        <w:rPr>
          <w:rFonts w:ascii="Sylfaen" w:eastAsia="Times New Roman" w:hAnsi="Sylfaen" w:cs="Times New Roman"/>
        </w:rPr>
        <w:t xml:space="preserve"> </w:t>
      </w:r>
      <w:r w:rsidR="00502D01" w:rsidRPr="00502D01">
        <w:rPr>
          <w:rFonts w:ascii="Sylfaen" w:eastAsia="Times New Roman" w:hAnsi="Sylfaen" w:cs="Times New Roman"/>
        </w:rPr>
        <w:t>საბჭოსთვის წარდგენასთან დაკავშირებით.</w:t>
      </w:r>
    </w:p>
    <w:p w14:paraId="5EBCFB45" w14:textId="77777777" w:rsidR="00502D01" w:rsidRDefault="00502D01" w:rsidP="008B5A88">
      <w:pPr>
        <w:spacing w:after="0" w:line="240" w:lineRule="auto"/>
        <w:ind w:left="-284" w:right="-16" w:firstLine="284"/>
        <w:jc w:val="both"/>
        <w:rPr>
          <w:rFonts w:ascii="Sylfaen" w:eastAsia="Times New Roman" w:hAnsi="Sylfaen" w:cs="Times New Roman"/>
        </w:rPr>
      </w:pPr>
    </w:p>
    <w:p w14:paraId="52AE91D4" w14:textId="77777777" w:rsidR="00834A93" w:rsidRDefault="00834A93" w:rsidP="00B368A6">
      <w:pPr>
        <w:spacing w:after="0" w:line="240" w:lineRule="auto"/>
        <w:ind w:left="-284" w:right="-16" w:firstLine="284"/>
        <w:jc w:val="both"/>
        <w:rPr>
          <w:rFonts w:ascii="Sylfaen" w:eastAsia="Times New Roman" w:hAnsi="Sylfaen" w:cs="Times New Roman"/>
        </w:rPr>
      </w:pPr>
    </w:p>
    <w:p w14:paraId="2D26AC33" w14:textId="4C60EA72" w:rsidR="00502D01" w:rsidRPr="00502D01" w:rsidRDefault="00502D01" w:rsidP="00502D01">
      <w:pPr>
        <w:spacing w:after="0" w:line="240" w:lineRule="auto"/>
        <w:ind w:left="-284" w:right="-16" w:firstLine="284"/>
        <w:jc w:val="center"/>
        <w:textAlignment w:val="baseline"/>
        <w:rPr>
          <w:rFonts w:ascii="Sylfaen" w:eastAsia="Times New Roman" w:hAnsi="Sylfaen" w:cs="Sylfaen"/>
          <w:b/>
          <w:bCs/>
        </w:rPr>
      </w:pPr>
      <w:r w:rsidRPr="00502D01">
        <w:rPr>
          <w:rFonts w:ascii="Sylfaen" w:eastAsia="Times New Roman" w:hAnsi="Sylfaen" w:cs="Sylfaen"/>
          <w:b/>
          <w:bCs/>
        </w:rPr>
        <w:t>I I</w:t>
      </w:r>
    </w:p>
    <w:p w14:paraId="276D74CD" w14:textId="3FA8DE32" w:rsidR="00502D01" w:rsidRDefault="00502D01" w:rsidP="00502D01">
      <w:pPr>
        <w:tabs>
          <w:tab w:val="left" w:pos="-142"/>
        </w:tabs>
        <w:spacing w:after="0" w:line="240" w:lineRule="auto"/>
        <w:ind w:left="-284" w:firstLine="284"/>
        <w:jc w:val="center"/>
        <w:rPr>
          <w:rFonts w:ascii="Merriweather" w:eastAsia="Merriweather" w:hAnsi="Merriweather" w:cs="Merriweather"/>
          <w:b/>
          <w:sz w:val="28"/>
          <w:szCs w:val="28"/>
        </w:rPr>
      </w:pPr>
    </w:p>
    <w:p w14:paraId="67DC4D8B" w14:textId="0997AF48" w:rsidR="00502D01" w:rsidRPr="00502D01" w:rsidRDefault="00502D01" w:rsidP="00502D01">
      <w:pPr>
        <w:spacing w:after="0" w:line="240" w:lineRule="auto"/>
        <w:ind w:left="-284" w:right="-16" w:firstLine="284"/>
        <w:jc w:val="center"/>
        <w:textAlignment w:val="baseline"/>
        <w:rPr>
          <w:rFonts w:ascii="Sylfaen" w:eastAsia="Times New Roman" w:hAnsi="Sylfaen" w:cs="Sylfaen"/>
          <w:b/>
          <w:bCs/>
        </w:rPr>
      </w:pPr>
      <w:r w:rsidRPr="00502D01">
        <w:rPr>
          <w:rFonts w:ascii="Sylfaen" w:eastAsia="Times New Roman" w:hAnsi="Sylfaen" w:cs="Sylfaen"/>
          <w:b/>
          <w:bCs/>
        </w:rPr>
        <w:t>თემატური მოკვლევის ჯგუფის მიერ თემატურ მოკვლევასთან ,,აჭარის ავტონომიური რესპუბლიკის აღმასრულებელი ორგანოების ღია მმართველობის შეფასება’’, დაკავშირებით დასკვნისა და რეკომენდაციების პროექტის წარდგენა</w:t>
      </w:r>
    </w:p>
    <w:p w14:paraId="0037DBDB" w14:textId="77777777" w:rsidR="00502D01" w:rsidRPr="00502D01" w:rsidRDefault="00502D01" w:rsidP="00502D01">
      <w:pPr>
        <w:spacing w:after="0" w:line="240" w:lineRule="auto"/>
        <w:ind w:left="-284" w:right="-16" w:firstLine="284"/>
        <w:jc w:val="center"/>
        <w:textAlignment w:val="baseline"/>
        <w:rPr>
          <w:rFonts w:ascii="Sylfaen" w:eastAsia="Times New Roman" w:hAnsi="Sylfaen" w:cs="Sylfaen"/>
          <w:b/>
          <w:bCs/>
        </w:rPr>
      </w:pPr>
    </w:p>
    <w:p w14:paraId="79FA01D3" w14:textId="77777777" w:rsidR="00502D01" w:rsidRPr="00502D01" w:rsidRDefault="00502D01" w:rsidP="00502D01">
      <w:pPr>
        <w:spacing w:after="0" w:line="240" w:lineRule="auto"/>
        <w:ind w:left="-284" w:right="-16" w:firstLine="284"/>
        <w:textAlignment w:val="baseline"/>
        <w:rPr>
          <w:rFonts w:ascii="Sylfaen" w:eastAsia="Times New Roman" w:hAnsi="Sylfaen" w:cs="Sylfaen"/>
          <w:b/>
          <w:bCs/>
        </w:rPr>
      </w:pPr>
      <w:r w:rsidRPr="00502D01">
        <w:rPr>
          <w:rFonts w:ascii="Sylfaen" w:eastAsia="Times New Roman" w:hAnsi="Sylfaen" w:cs="Sylfaen"/>
          <w:b/>
          <w:bCs/>
        </w:rPr>
        <w:t>მოისმინეს:</w:t>
      </w:r>
    </w:p>
    <w:p w14:paraId="14670892" w14:textId="77777777" w:rsidR="00834A93" w:rsidRDefault="00834A93" w:rsidP="00502D01">
      <w:pPr>
        <w:spacing w:after="0" w:line="240" w:lineRule="auto"/>
        <w:ind w:left="-284" w:right="-16" w:firstLine="284"/>
        <w:rPr>
          <w:rFonts w:ascii="Sylfaen" w:eastAsia="Times New Roman" w:hAnsi="Sylfaen" w:cs="Times New Roman"/>
        </w:rPr>
      </w:pPr>
    </w:p>
    <w:p w14:paraId="0ED91008" w14:textId="00D1BC09" w:rsidR="00502D01" w:rsidRPr="007B21D1" w:rsidRDefault="00502D01" w:rsidP="007B21D1">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 xml:space="preserve">სხდომის თავმჯდომარემ განმარტა, რომ </w:t>
      </w:r>
      <w:r w:rsidRPr="007B21D1">
        <w:rPr>
          <w:rFonts w:ascii="Sylfaen" w:eastAsia="Times New Roman" w:hAnsi="Sylfaen" w:cs="Times New Roman"/>
        </w:rPr>
        <w:t>თემატური მოკვლევა ხორციელდება აჭარის ავტონომიური რესპუბლიკის უმაღლესი საბჭოს ღია მმართველობის საბჭოს 2022-2024 წლების სამოქმედო გეგმის ფარგლებში აღებული ვალდებულებების შესრულების მიზნით. უმაღლესი საბჭო თემატურ მოკვლევას მიიჩნევს ერთ-ერთ მნიშვნელოვან საზედამხედველო ინსტრუმენტად და საჭიროდ თვლის ჩაატაროს თემატური მოკვლევა მდგრადი განვითარების დღის წესრიგის მიზნებისა და ღია მმართველობის საკითხებზე, რათა ბევრად ეფექტიანი და ინკლუზიური გზები მოძებნოს საზედამხედველო თუ საკანონმდებლო საქმიანობაში არსებულ პრობლემათა მოსაგვარებლად.</w:t>
      </w:r>
      <w:r w:rsidR="007B21D1" w:rsidRPr="007B21D1">
        <w:rPr>
          <w:rFonts w:ascii="Sylfaen" w:eastAsia="Times New Roman" w:hAnsi="Sylfaen" w:cs="Times New Roman"/>
        </w:rPr>
        <w:t xml:space="preserve"> </w:t>
      </w:r>
    </w:p>
    <w:p w14:paraId="25735183" w14:textId="3D0869CB" w:rsidR="007B21D1" w:rsidRPr="005A5D2D" w:rsidRDefault="007B21D1" w:rsidP="007B21D1">
      <w:pPr>
        <w:spacing w:after="0" w:line="240" w:lineRule="auto"/>
        <w:ind w:left="-284" w:right="-16" w:firstLine="284"/>
        <w:jc w:val="both"/>
        <w:rPr>
          <w:rFonts w:ascii="Sylfaen" w:eastAsia="Times New Roman" w:hAnsi="Sylfaen" w:cs="Times New Roman"/>
        </w:rPr>
      </w:pPr>
      <w:r w:rsidRPr="007B21D1">
        <w:rPr>
          <w:rFonts w:ascii="Sylfaen" w:eastAsia="Times New Roman" w:hAnsi="Sylfaen" w:cs="Times New Roman"/>
        </w:rPr>
        <w:t>სხდომის თავმჯდომარემ ასევე განმარტა, რომ ამ მიმართულებით არამხოლოდ შეიქმნა თემატური მოკვლევის ჯგუფი, არამედ ღია მმართველობის 2022 წლის 21 დეკემბრის რიგით მე-3 სხდომაზე</w:t>
      </w:r>
      <w:r w:rsidR="00B759AA">
        <w:rPr>
          <w:rFonts w:ascii="Sylfaen" w:eastAsia="Times New Roman" w:hAnsi="Sylfaen" w:cs="Times New Roman"/>
        </w:rPr>
        <w:t>,</w:t>
      </w:r>
      <w:r w:rsidRPr="007B21D1">
        <w:rPr>
          <w:rFonts w:ascii="Sylfaen" w:eastAsia="Times New Roman" w:hAnsi="Sylfaen" w:cs="Times New Roman"/>
        </w:rPr>
        <w:t xml:space="preserve"> </w:t>
      </w:r>
      <w:r w:rsidR="005A5D2D" w:rsidRPr="007B21D1">
        <w:rPr>
          <w:rFonts w:ascii="Sylfaen" w:eastAsia="Times New Roman" w:hAnsi="Sylfaen" w:cs="Times New Roman"/>
        </w:rPr>
        <w:t>მოკვლევის თემის შინაარსიდან გამომდინარე</w:t>
      </w:r>
      <w:r w:rsidR="00B759AA">
        <w:rPr>
          <w:rFonts w:ascii="Sylfaen" w:eastAsia="Times New Roman" w:hAnsi="Sylfaen" w:cs="Times New Roman"/>
        </w:rPr>
        <w:t>,</w:t>
      </w:r>
      <w:r w:rsidR="005A5D2D">
        <w:rPr>
          <w:rFonts w:ascii="Sylfaen" w:eastAsia="Times New Roman" w:hAnsi="Sylfaen" w:cs="Times New Roman"/>
        </w:rPr>
        <w:t xml:space="preserve"> </w:t>
      </w:r>
      <w:r w:rsidRPr="007B21D1">
        <w:rPr>
          <w:rFonts w:ascii="Sylfaen" w:eastAsia="Times New Roman" w:hAnsi="Sylfaen" w:cs="Times New Roman"/>
        </w:rPr>
        <w:t>დაამტკიცეს თემატური მოკვლევის ტექნიკურ პირობები (ToR) და შეადგინეს კითხვარი, რომელიც 2022 წლის 29 დეკემბერს აჭარის ავტონომიური რესპუბლიკის მთავრობის აპარატსა და აჭარის ავტონომიური რესპუბლიკის სამინისტროებს გაეგზავნათ წერილი</w:t>
      </w:r>
      <w:r w:rsidR="005A5D2D">
        <w:rPr>
          <w:rFonts w:ascii="Sylfaen" w:eastAsia="Times New Roman" w:hAnsi="Sylfaen" w:cs="Times New Roman"/>
        </w:rPr>
        <w:t>ს</w:t>
      </w:r>
      <w:r w:rsidRPr="007B21D1">
        <w:rPr>
          <w:rFonts w:ascii="Sylfaen" w:eastAsia="Times New Roman" w:hAnsi="Sylfaen" w:cs="Times New Roman"/>
        </w:rPr>
        <w:t xml:space="preserve"> (N 09-02-16/814)</w:t>
      </w:r>
      <w:r>
        <w:rPr>
          <w:rFonts w:ascii="Sylfaen" w:eastAsia="Times New Roman" w:hAnsi="Sylfaen" w:cs="Times New Roman"/>
        </w:rPr>
        <w:t xml:space="preserve"> საფუძველზე, ხოლო </w:t>
      </w:r>
      <w:r w:rsidRPr="005A5D2D">
        <w:rPr>
          <w:rFonts w:ascii="Sylfaen" w:eastAsia="Times New Roman" w:hAnsi="Sylfaen" w:cs="Times New Roman"/>
        </w:rPr>
        <w:t>აჭარის ავტონომიური რესპუბლიკის უმაღლესი საბჭოს საკონსულტაციო ჯგუფის წევრებსა და სხვა არასამთავრობო ორგანიზაციებს, იმავე დღეს</w:t>
      </w:r>
      <w:r w:rsidR="00B759AA">
        <w:rPr>
          <w:rFonts w:ascii="Sylfaen" w:eastAsia="Times New Roman" w:hAnsi="Sylfaen" w:cs="Times New Roman"/>
        </w:rPr>
        <w:t>,</w:t>
      </w:r>
      <w:r w:rsidRPr="005A5D2D">
        <w:rPr>
          <w:rFonts w:ascii="Sylfaen" w:eastAsia="Times New Roman" w:hAnsi="Sylfaen" w:cs="Times New Roman"/>
        </w:rPr>
        <w:t xml:space="preserve"> ეცნობათ ელ</w:t>
      </w:r>
      <w:r w:rsidR="00B759AA">
        <w:rPr>
          <w:rFonts w:ascii="Sylfaen" w:eastAsia="Times New Roman" w:hAnsi="Sylfaen" w:cs="Times New Roman"/>
        </w:rPr>
        <w:t xml:space="preserve">ექტრონული </w:t>
      </w:r>
      <w:r w:rsidRPr="005A5D2D">
        <w:rPr>
          <w:rFonts w:ascii="Sylfaen" w:eastAsia="Times New Roman" w:hAnsi="Sylfaen" w:cs="Times New Roman"/>
        </w:rPr>
        <w:t>ფოსტის საშუალებით.</w:t>
      </w:r>
    </w:p>
    <w:p w14:paraId="355BD790" w14:textId="1AE0E78F" w:rsidR="007B21D1" w:rsidRDefault="005A5D2D" w:rsidP="007B21D1">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სხდომის თავმჯდომარემ ასევე აღნიშნა, რომ</w:t>
      </w:r>
      <w:r w:rsidR="007B21D1" w:rsidRPr="005A5D2D">
        <w:rPr>
          <w:rFonts w:ascii="Sylfaen" w:eastAsia="Times New Roman" w:hAnsi="Sylfaen" w:cs="Times New Roman"/>
        </w:rPr>
        <w:t xml:space="preserve"> თემატური მოკვლევის შესახებ აღმასრულებელი უწყებებისთვის გაგზავნილი ინფორმაცია შემდგომში მათი (თემატურ კვლევაში) ჩართულობის მიზნით ადრესატებმა გადაუგზავნეს მათ დაქვემდებარებაში არსებულ საქვეუწყებო დაწესებულებებსაც.</w:t>
      </w:r>
    </w:p>
    <w:p w14:paraId="44B5725F" w14:textId="6A0262B2" w:rsidR="007B21D1" w:rsidRDefault="007B21D1" w:rsidP="007B21D1">
      <w:pPr>
        <w:spacing w:after="0" w:line="240" w:lineRule="auto"/>
        <w:ind w:left="-284" w:right="-16" w:firstLine="284"/>
        <w:jc w:val="both"/>
        <w:rPr>
          <w:rFonts w:ascii="Sylfaen" w:eastAsia="Times New Roman" w:hAnsi="Sylfaen" w:cs="Times New Roman"/>
        </w:rPr>
      </w:pPr>
      <w:r w:rsidRPr="007B21D1">
        <w:rPr>
          <w:rFonts w:ascii="Sylfaen" w:eastAsia="Times New Roman" w:hAnsi="Sylfaen" w:cs="Times New Roman"/>
        </w:rPr>
        <w:t>აჭარის ავტონომიური რესპუბლიკის უმაღლესი საბჭოს ღია მმართველობის თემატურ მოკვლევ</w:t>
      </w:r>
      <w:r>
        <w:rPr>
          <w:rFonts w:ascii="Sylfaen" w:eastAsia="Times New Roman" w:hAnsi="Sylfaen" w:cs="Times New Roman"/>
        </w:rPr>
        <w:t xml:space="preserve">ის </w:t>
      </w:r>
      <w:r w:rsidRPr="007B21D1">
        <w:rPr>
          <w:rFonts w:ascii="Sylfaen" w:eastAsia="Times New Roman" w:hAnsi="Sylfaen" w:cs="Times New Roman"/>
        </w:rPr>
        <w:t>მიზანი აჭარის ავტონომიური რესპუბლიკის აღმასრულებელ ორგანოებში ღია მმართველობის კუთხით არსებული ვითარების შეფასება იყო.</w:t>
      </w:r>
    </w:p>
    <w:p w14:paraId="791AC823" w14:textId="06CF5768" w:rsidR="0062234A" w:rsidRDefault="007B21D1" w:rsidP="0062234A">
      <w:pPr>
        <w:spacing w:after="0" w:line="240" w:lineRule="auto"/>
        <w:ind w:left="-284" w:right="-16" w:firstLine="284"/>
        <w:jc w:val="both"/>
        <w:rPr>
          <w:rFonts w:ascii="Sylfaen" w:eastAsia="Times New Roman" w:hAnsi="Sylfaen" w:cs="Times New Roman"/>
        </w:rPr>
      </w:pPr>
      <w:r w:rsidRPr="005A5D2D">
        <w:rPr>
          <w:rFonts w:ascii="Sylfaen" w:eastAsia="Times New Roman" w:hAnsi="Sylfaen" w:cs="Times New Roman"/>
        </w:rPr>
        <w:t>დაინტერესებული მხარეების მიერ წარმოდგენილი მოსაზრებების საფუძველზე</w:t>
      </w:r>
      <w:r w:rsidR="00E17253">
        <w:rPr>
          <w:rFonts w:ascii="Sylfaen" w:eastAsia="Times New Roman" w:hAnsi="Sylfaen" w:cs="Times New Roman"/>
        </w:rPr>
        <w:t>,</w:t>
      </w:r>
      <w:r w:rsidRPr="005A5D2D">
        <w:rPr>
          <w:rFonts w:ascii="Sylfaen" w:eastAsia="Times New Roman" w:hAnsi="Sylfaen" w:cs="Times New Roman"/>
        </w:rPr>
        <w:t xml:space="preserve"> საერთაშორისო ურთ</w:t>
      </w:r>
      <w:r w:rsidR="00181A87">
        <w:rPr>
          <w:rFonts w:ascii="Sylfaen" w:eastAsia="Times New Roman" w:hAnsi="Sylfaen" w:cs="Times New Roman"/>
        </w:rPr>
        <w:t>ი</w:t>
      </w:r>
      <w:r w:rsidRPr="005A5D2D">
        <w:rPr>
          <w:rFonts w:ascii="Sylfaen" w:eastAsia="Times New Roman" w:hAnsi="Sylfaen" w:cs="Times New Roman"/>
        </w:rPr>
        <w:t>ერთობებისა და სტრატეგიული განვითარების დეპარტამენტმა შექმნა დასკვნისა და რეკომენდაციების პროექტი, თუმცა აუცილებელია თემატური მოკვლევის ჯგუფის მიერ საბოლოო დასკვნისა და რეკომენდაციების პროექტის ღია მმართველობის საბჭოსთვის წარდგენა</w:t>
      </w:r>
      <w:r w:rsidR="0062234A">
        <w:rPr>
          <w:rFonts w:ascii="Sylfaen" w:eastAsia="Times New Roman" w:hAnsi="Sylfaen" w:cs="Times New Roman"/>
        </w:rPr>
        <w:t>, რაც ზეპირი მ</w:t>
      </w:r>
      <w:r w:rsidR="00B759AA">
        <w:rPr>
          <w:rFonts w:ascii="Sylfaen" w:eastAsia="Times New Roman" w:hAnsi="Sylfaen" w:cs="Times New Roman"/>
        </w:rPr>
        <w:t>ო</w:t>
      </w:r>
      <w:r w:rsidR="0062234A">
        <w:rPr>
          <w:rFonts w:ascii="Sylfaen" w:eastAsia="Times New Roman" w:hAnsi="Sylfaen" w:cs="Times New Roman"/>
        </w:rPr>
        <w:t xml:space="preserve">სმენის ჩატარების შემდგომ უნდა განხორციელდეს. </w:t>
      </w:r>
    </w:p>
    <w:p w14:paraId="79EF4C27" w14:textId="7EA14CC4" w:rsidR="0062234A" w:rsidRDefault="0062234A" w:rsidP="0062234A">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საბჭოს თავმჯდომარემ, დავით გაბაიძემ ზეპირი მოსმენის ჩატარებაზე პასუხისმგებელ პირად,</w:t>
      </w:r>
      <w:r w:rsidR="00E17253">
        <w:rPr>
          <w:rFonts w:ascii="Sylfaen" w:eastAsia="Times New Roman" w:hAnsi="Sylfaen" w:cs="Times New Roman"/>
        </w:rPr>
        <w:t xml:space="preserve"> </w:t>
      </w:r>
      <w:r w:rsidR="00E17253" w:rsidRPr="0062234A">
        <w:rPr>
          <w:rFonts w:ascii="Sylfaen" w:eastAsia="Times New Roman" w:hAnsi="Sylfaen" w:cs="Times New Roman"/>
        </w:rPr>
        <w:t>საფინანსო, საბიუჯეტო და ეკონომიკურ საკითხთა კომიტეტის თავმჯდომარე</w:t>
      </w:r>
      <w:r w:rsidRPr="0062234A">
        <w:rPr>
          <w:rFonts w:ascii="Sylfaen" w:eastAsia="Times New Roman" w:hAnsi="Sylfaen" w:cs="Times New Roman"/>
        </w:rPr>
        <w:t xml:space="preserve"> -</w:t>
      </w:r>
      <w:r w:rsidR="00E17253" w:rsidRPr="0062234A">
        <w:rPr>
          <w:rFonts w:ascii="Sylfaen" w:eastAsia="Times New Roman" w:hAnsi="Sylfaen" w:cs="Times New Roman"/>
        </w:rPr>
        <w:t xml:space="preserve"> მარინე გვიანიძე დ</w:t>
      </w:r>
      <w:r w:rsidRPr="0062234A">
        <w:rPr>
          <w:rFonts w:ascii="Sylfaen" w:eastAsia="Times New Roman" w:hAnsi="Sylfaen" w:cs="Times New Roman"/>
        </w:rPr>
        <w:t>ა</w:t>
      </w:r>
      <w:r w:rsidR="00E17253" w:rsidRPr="0062234A">
        <w:rPr>
          <w:rFonts w:ascii="Sylfaen" w:eastAsia="Times New Roman" w:hAnsi="Sylfaen" w:cs="Times New Roman"/>
        </w:rPr>
        <w:t>ასახელ</w:t>
      </w:r>
      <w:r w:rsidRPr="0062234A">
        <w:rPr>
          <w:rFonts w:ascii="Sylfaen" w:eastAsia="Times New Roman" w:hAnsi="Sylfaen" w:cs="Times New Roman"/>
        </w:rPr>
        <w:t>ა და შესთავაზა ზეპირ მოსმენაზე დაებარებინა</w:t>
      </w:r>
      <w:r>
        <w:rPr>
          <w:rFonts w:ascii="Sylfaen" w:eastAsia="Times New Roman" w:hAnsi="Sylfaen" w:cs="Times New Roman"/>
        </w:rPr>
        <w:t xml:space="preserve"> </w:t>
      </w:r>
      <w:r w:rsidRPr="0062234A">
        <w:rPr>
          <w:rFonts w:ascii="Sylfaen" w:eastAsia="Times New Roman" w:hAnsi="Sylfaen" w:cs="Times New Roman"/>
        </w:rPr>
        <w:t xml:space="preserve">არამხოლოდ ის პირები, </w:t>
      </w:r>
      <w:r w:rsidRPr="0062234A">
        <w:rPr>
          <w:rFonts w:ascii="Sylfaen" w:eastAsia="Times New Roman" w:hAnsi="Sylfaen" w:cs="Times New Roman"/>
        </w:rPr>
        <w:lastRenderedPageBreak/>
        <w:t xml:space="preserve">რომელთაც წერილობით ფორმით წარმოადგინეს საკუთარი დასაბუთებული პოზიციები ან/და რელევანტური აღმასრულებელი ორგანოების წარმომადგენლები, არამედ ყველა დაინტერესებული მხარე, მათ შორის საკონსულტაციო ჯგუფის წევრები. </w:t>
      </w:r>
    </w:p>
    <w:p w14:paraId="04249468" w14:textId="169A44A0" w:rsidR="00B759AA" w:rsidRDefault="00B759AA" w:rsidP="0062234A">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სხდომის თავმჯდომარემ ასევე მიუთითა, ზეპირი მოსმენის გამართვის ვადაზე, რომელიც სხდომის ჩატარებიდან 10 დღის ვადას მოიაზრებდა.</w:t>
      </w:r>
    </w:p>
    <w:p w14:paraId="673F4305" w14:textId="77777777" w:rsidR="00B85A2D" w:rsidRPr="0062234A" w:rsidRDefault="00B85A2D" w:rsidP="0062234A">
      <w:pPr>
        <w:spacing w:after="0" w:line="240" w:lineRule="auto"/>
        <w:ind w:left="-284" w:right="-16" w:firstLine="284"/>
        <w:jc w:val="both"/>
        <w:rPr>
          <w:rFonts w:ascii="Sylfaen" w:eastAsia="Times New Roman" w:hAnsi="Sylfaen" w:cs="Times New Roman"/>
        </w:rPr>
      </w:pPr>
    </w:p>
    <w:p w14:paraId="1A98805B" w14:textId="77777777" w:rsidR="0062234A" w:rsidRDefault="0062234A" w:rsidP="0062234A">
      <w:pPr>
        <w:spacing w:after="0" w:line="240" w:lineRule="auto"/>
        <w:ind w:left="-284" w:right="-16" w:firstLine="284"/>
        <w:jc w:val="both"/>
        <w:rPr>
          <w:rFonts w:ascii="Sylfaen" w:eastAsia="Times New Roman" w:hAnsi="Sylfaen" w:cs="Sylfaen"/>
          <w:b/>
          <w:bCs/>
        </w:rPr>
      </w:pPr>
      <w:r w:rsidRPr="0062234A">
        <w:rPr>
          <w:rFonts w:ascii="Sylfaen" w:eastAsia="Times New Roman" w:hAnsi="Sylfaen" w:cs="Sylfaen"/>
          <w:b/>
          <w:bCs/>
        </w:rPr>
        <w:t>აზრი გამოთქვეს:</w:t>
      </w:r>
    </w:p>
    <w:p w14:paraId="092D8D0B" w14:textId="77777777" w:rsidR="00EC5CDE" w:rsidRDefault="00EC5CDE" w:rsidP="0062234A">
      <w:pPr>
        <w:spacing w:after="0" w:line="240" w:lineRule="auto"/>
        <w:ind w:left="-284" w:right="-16" w:firstLine="284"/>
        <w:jc w:val="both"/>
        <w:rPr>
          <w:rFonts w:ascii="Sylfaen" w:eastAsia="Times New Roman" w:hAnsi="Sylfaen" w:cs="Sylfaen"/>
          <w:b/>
          <w:bCs/>
        </w:rPr>
      </w:pPr>
    </w:p>
    <w:p w14:paraId="10A24CFC" w14:textId="5B58EF45" w:rsidR="00B85A2D" w:rsidRPr="00B85A2D" w:rsidRDefault="00B85A2D" w:rsidP="00B85A2D">
      <w:pPr>
        <w:spacing w:after="0" w:line="240" w:lineRule="auto"/>
        <w:ind w:left="-284" w:right="-16" w:firstLine="284"/>
        <w:jc w:val="both"/>
        <w:rPr>
          <w:rFonts w:ascii="Sylfaen" w:eastAsia="Times New Roman" w:hAnsi="Sylfaen" w:cs="Times New Roman"/>
        </w:rPr>
      </w:pPr>
      <w:r>
        <w:rPr>
          <w:rFonts w:ascii="Sylfaen" w:eastAsia="Times New Roman" w:hAnsi="Sylfaen" w:cs="Times New Roman"/>
        </w:rPr>
        <w:t xml:space="preserve">უმაღლესი საბჭოს წევრმა - </w:t>
      </w:r>
      <w:r w:rsidRPr="00B85A2D">
        <w:rPr>
          <w:rFonts w:ascii="Sylfaen" w:eastAsia="Times New Roman" w:hAnsi="Sylfaen" w:cs="Times New Roman"/>
          <w:b/>
          <w:bCs/>
        </w:rPr>
        <w:t>მარინე გვიანიძემ აღნიშნა,</w:t>
      </w:r>
      <w:r w:rsidRPr="00B85A2D">
        <w:rPr>
          <w:rFonts w:ascii="Sylfaen" w:eastAsia="Times New Roman" w:hAnsi="Sylfaen" w:cs="Times New Roman"/>
        </w:rPr>
        <w:t xml:space="preserve"> რომ მოკვლევის ჯგუფი ზეპირი მოსმენის გამართვამდე არაუგვიანეს 3 დღისა საჯაროდ გამოაცხადებდა (სოციალური ქსელის, ვებგვერდის, პრესის და ა.შ.), თუ ვისგან და როდის სურს ზეპირსიტყვიერი ფორმით დადასტურებული პოზიციის მოსმენა. </w:t>
      </w:r>
      <w:r>
        <w:rPr>
          <w:rFonts w:ascii="Sylfaen" w:eastAsia="Times New Roman" w:hAnsi="Sylfaen" w:cs="Times New Roman"/>
        </w:rPr>
        <w:t xml:space="preserve">ასევე აღნიშნა, რომ </w:t>
      </w:r>
      <w:r w:rsidRPr="00B85A2D">
        <w:rPr>
          <w:rFonts w:ascii="Sylfaen" w:eastAsia="Times New Roman" w:hAnsi="Sylfaen" w:cs="Times New Roman"/>
        </w:rPr>
        <w:t>დაინტერესებული მხარეების მიერ წარმოდგენილი მოსაზრებების შემსრულებლები ძირითადად საჯარო ინფორმაციაზე პასუხისმგებელი პირები ან იურიდიული დეპარტამენტის წარმომადგენლები გახლდ</w:t>
      </w:r>
      <w:r w:rsidR="00181A87">
        <w:rPr>
          <w:rFonts w:ascii="Sylfaen" w:eastAsia="Times New Roman" w:hAnsi="Sylfaen" w:cs="Times New Roman"/>
        </w:rPr>
        <w:t>ა</w:t>
      </w:r>
      <w:r w:rsidRPr="00B85A2D">
        <w:rPr>
          <w:rFonts w:ascii="Sylfaen" w:eastAsia="Times New Roman" w:hAnsi="Sylfaen" w:cs="Times New Roman"/>
        </w:rPr>
        <w:t>თ და  ხშირ შემთხვევაში ჯგუფის მიერ დასმულ ყველა კითხვაზე პასუხი არ იყო გაცემული.</w:t>
      </w:r>
    </w:p>
    <w:p w14:paraId="7C1CDA4A" w14:textId="49F85D00" w:rsidR="0062234A" w:rsidRDefault="0062234A" w:rsidP="0062234A">
      <w:pPr>
        <w:spacing w:after="0" w:line="240" w:lineRule="auto"/>
        <w:ind w:left="-284" w:right="-16" w:firstLine="284"/>
        <w:jc w:val="both"/>
        <w:rPr>
          <w:rFonts w:ascii="Sylfaen" w:eastAsia="Times New Roman" w:hAnsi="Sylfaen" w:cs="Sylfaen"/>
        </w:rPr>
      </w:pPr>
      <w:r>
        <w:rPr>
          <w:rFonts w:ascii="Sylfaen" w:eastAsia="Times New Roman" w:hAnsi="Sylfaen" w:cs="Sylfaen"/>
        </w:rPr>
        <w:t xml:space="preserve"> საკონსულტაციო სა</w:t>
      </w:r>
      <w:r w:rsidR="00181A87">
        <w:rPr>
          <w:rFonts w:ascii="Sylfaen" w:eastAsia="Times New Roman" w:hAnsi="Sylfaen" w:cs="Sylfaen"/>
        </w:rPr>
        <w:t>ბ</w:t>
      </w:r>
      <w:r>
        <w:rPr>
          <w:rFonts w:ascii="Sylfaen" w:eastAsia="Times New Roman" w:hAnsi="Sylfaen" w:cs="Sylfaen"/>
        </w:rPr>
        <w:t xml:space="preserve">ჭოს წევრმა </w:t>
      </w:r>
      <w:r w:rsidRPr="00B85A2D">
        <w:rPr>
          <w:rFonts w:ascii="Sylfaen" w:eastAsia="Times New Roman" w:hAnsi="Sylfaen" w:cs="Sylfaen"/>
          <w:b/>
          <w:bCs/>
        </w:rPr>
        <w:t>ირინე ურუშაძემ მადლობა გადაუხადა</w:t>
      </w:r>
      <w:r>
        <w:rPr>
          <w:rFonts w:ascii="Sylfaen" w:eastAsia="Times New Roman" w:hAnsi="Sylfaen" w:cs="Sylfaen"/>
        </w:rPr>
        <w:t xml:space="preserve"> ღია მმართველობის საბჭოს დასკვნისა და რეკომენდაციების პროექტის გაზიარებ</w:t>
      </w:r>
      <w:r w:rsidR="00181A87">
        <w:rPr>
          <w:rFonts w:ascii="Sylfaen" w:eastAsia="Times New Roman" w:hAnsi="Sylfaen" w:cs="Sylfaen"/>
        </w:rPr>
        <w:t>ი</w:t>
      </w:r>
      <w:r>
        <w:rPr>
          <w:rFonts w:ascii="Sylfaen" w:eastAsia="Times New Roman" w:hAnsi="Sylfaen" w:cs="Sylfaen"/>
        </w:rPr>
        <w:t>სთვის და გამოთქვა მზაობა შემდგომში ჩართულობისთვის.</w:t>
      </w:r>
    </w:p>
    <w:p w14:paraId="6CB05B01" w14:textId="6C80BA0E" w:rsidR="0062234A" w:rsidRDefault="0062234A" w:rsidP="0062234A">
      <w:pPr>
        <w:spacing w:after="0" w:line="240" w:lineRule="auto"/>
        <w:ind w:left="-284" w:right="-16" w:firstLine="284"/>
        <w:jc w:val="both"/>
        <w:rPr>
          <w:rFonts w:ascii="Sylfaen" w:eastAsia="Times New Roman" w:hAnsi="Sylfaen" w:cs="Sylfaen"/>
        </w:rPr>
      </w:pPr>
      <w:r w:rsidRPr="00B85A2D">
        <w:rPr>
          <w:rFonts w:ascii="Sylfaen" w:eastAsia="Times New Roman" w:hAnsi="Sylfaen" w:cs="Sylfaen"/>
          <w:b/>
          <w:bCs/>
        </w:rPr>
        <w:t>ალექსანდრე ლორთქიფანიძემ აღნიშნა,</w:t>
      </w:r>
      <w:r>
        <w:rPr>
          <w:rFonts w:ascii="Sylfaen" w:eastAsia="Times New Roman" w:hAnsi="Sylfaen" w:cs="Sylfaen"/>
        </w:rPr>
        <w:t xml:space="preserve"> რომ ნაწილობრივ გაეცნო</w:t>
      </w:r>
      <w:r w:rsidR="00B85A2D">
        <w:rPr>
          <w:rFonts w:ascii="Sylfaen" w:eastAsia="Times New Roman" w:hAnsi="Sylfaen" w:cs="Sylfaen"/>
        </w:rPr>
        <w:t xml:space="preserve"> თემატური მოკვლევის კითხვარს</w:t>
      </w:r>
      <w:r w:rsidR="00B759AA">
        <w:rPr>
          <w:rFonts w:ascii="Sylfaen" w:eastAsia="Times New Roman" w:hAnsi="Sylfaen" w:cs="Sylfaen"/>
        </w:rPr>
        <w:t xml:space="preserve"> და მიესალმება თემატური მოკვლევის პროცესებში ჩართულობას, ვინაიდან</w:t>
      </w:r>
      <w:r w:rsidR="00B85A2D">
        <w:rPr>
          <w:rFonts w:ascii="Sylfaen" w:eastAsia="Times New Roman" w:hAnsi="Sylfaen" w:cs="Sylfaen"/>
        </w:rPr>
        <w:t xml:space="preserve"> აღნიშნული საზედამხედველო საქმიანობის მიმართულებით წარმოადგენს </w:t>
      </w:r>
      <w:r w:rsidR="00B759AA">
        <w:rPr>
          <w:rFonts w:ascii="Sylfaen" w:eastAsia="Times New Roman" w:hAnsi="Sylfaen" w:cs="Sylfaen"/>
        </w:rPr>
        <w:t xml:space="preserve">აღმასრულებელი ხელისუფლების </w:t>
      </w:r>
      <w:r w:rsidR="00B85A2D">
        <w:rPr>
          <w:rFonts w:ascii="Sylfaen" w:eastAsia="Times New Roman" w:hAnsi="Sylfaen" w:cs="Sylfaen"/>
        </w:rPr>
        <w:t>ერთგვარი გადამოწმების ინდიკატორს.</w:t>
      </w:r>
    </w:p>
    <w:p w14:paraId="3C592047" w14:textId="77777777" w:rsidR="0062234A" w:rsidRDefault="0062234A" w:rsidP="0062234A">
      <w:pPr>
        <w:spacing w:after="0" w:line="240" w:lineRule="auto"/>
        <w:ind w:left="-284" w:right="-16" w:firstLine="284"/>
        <w:jc w:val="both"/>
        <w:rPr>
          <w:rFonts w:ascii="Sylfaen" w:eastAsia="Times New Roman" w:hAnsi="Sylfaen" w:cs="Sylfaen"/>
        </w:rPr>
      </w:pPr>
    </w:p>
    <w:p w14:paraId="7028A845" w14:textId="77777777" w:rsidR="0062234A" w:rsidRDefault="0062234A" w:rsidP="0062234A">
      <w:pPr>
        <w:spacing w:after="0" w:line="240" w:lineRule="auto"/>
        <w:ind w:left="-284" w:right="-16" w:firstLine="284"/>
        <w:jc w:val="both"/>
        <w:rPr>
          <w:rFonts w:ascii="Sylfaen" w:eastAsia="Times New Roman" w:hAnsi="Sylfaen" w:cs="Sylfaen"/>
        </w:rPr>
      </w:pPr>
    </w:p>
    <w:p w14:paraId="0CFD7555" w14:textId="6C6CC200" w:rsidR="00064264" w:rsidRPr="00162D07" w:rsidRDefault="00064264" w:rsidP="00064264">
      <w:pPr>
        <w:spacing w:after="0" w:line="240" w:lineRule="auto"/>
        <w:ind w:left="-284" w:firstLine="284"/>
        <w:jc w:val="center"/>
        <w:rPr>
          <w:rFonts w:ascii="Sylfaen" w:eastAsia="Times New Roman" w:hAnsi="Sylfaen" w:cs="Times New Roman"/>
        </w:rPr>
      </w:pPr>
      <w:r w:rsidRPr="00162D07">
        <w:rPr>
          <w:rFonts w:ascii="Sylfaen" w:eastAsia="Times New Roman" w:hAnsi="Sylfaen" w:cs="Sylfaen"/>
        </w:rPr>
        <w:t>საბჭოს</w:t>
      </w:r>
      <w:r w:rsidRPr="00162D07">
        <w:rPr>
          <w:rFonts w:ascii="Sylfaen" w:eastAsia="Times New Roman" w:hAnsi="Sylfaen" w:cs="Times New Roman"/>
        </w:rPr>
        <w:t xml:space="preserve"> </w:t>
      </w:r>
      <w:r w:rsidRPr="00162D07">
        <w:rPr>
          <w:rFonts w:ascii="Sylfaen" w:eastAsia="Times New Roman" w:hAnsi="Sylfaen" w:cs="Sylfaen"/>
        </w:rPr>
        <w:t>თავმჯდომარემ</w:t>
      </w:r>
      <w:r w:rsidR="00B759AA">
        <w:rPr>
          <w:rFonts w:ascii="Sylfaen" w:eastAsia="Times New Roman" w:hAnsi="Sylfaen" w:cs="Times New Roman"/>
        </w:rPr>
        <w:t xml:space="preserve">, თემატური მოკვლევის ზეპირ მოსმენაზე პასუხისმგებელი პირი და განხილვის ვადის </w:t>
      </w:r>
      <w:r w:rsidRPr="00162D07">
        <w:rPr>
          <w:rFonts w:ascii="Sylfaen" w:eastAsia="Times New Roman" w:hAnsi="Sylfaen" w:cs="Sylfaen"/>
        </w:rPr>
        <w:t>საკითხი</w:t>
      </w:r>
      <w:r w:rsidRPr="00162D07">
        <w:rPr>
          <w:rFonts w:ascii="Sylfaen" w:eastAsia="Times New Roman" w:hAnsi="Sylfaen" w:cs="Times New Roman"/>
        </w:rPr>
        <w:t xml:space="preserve"> </w:t>
      </w:r>
      <w:r w:rsidRPr="00162D07">
        <w:rPr>
          <w:rFonts w:ascii="Sylfaen" w:eastAsia="Times New Roman" w:hAnsi="Sylfaen" w:cs="Sylfaen"/>
        </w:rPr>
        <w:t>დააყენა</w:t>
      </w:r>
      <w:r w:rsidRPr="00162D07">
        <w:rPr>
          <w:rFonts w:ascii="Sylfaen" w:eastAsia="Times New Roman" w:hAnsi="Sylfaen" w:cs="Times New Roman"/>
        </w:rPr>
        <w:t xml:space="preserve"> </w:t>
      </w:r>
      <w:r w:rsidRPr="00162D07">
        <w:rPr>
          <w:rFonts w:ascii="Sylfaen" w:eastAsia="Times New Roman" w:hAnsi="Sylfaen" w:cs="Sylfaen"/>
        </w:rPr>
        <w:t>კენჭისყრაზე</w:t>
      </w:r>
      <w:r w:rsidRPr="00162D07">
        <w:rPr>
          <w:rFonts w:ascii="Sylfaen" w:eastAsia="Times New Roman" w:hAnsi="Sylfaen" w:cs="Times New Roman"/>
        </w:rPr>
        <w:t>:</w:t>
      </w:r>
    </w:p>
    <w:p w14:paraId="728AF194" w14:textId="2EF2CB2C" w:rsidR="00064264" w:rsidRPr="00162D07" w:rsidRDefault="00064264" w:rsidP="00064264">
      <w:pPr>
        <w:spacing w:after="0" w:line="240" w:lineRule="auto"/>
        <w:ind w:left="-284" w:firstLine="284"/>
        <w:jc w:val="center"/>
        <w:rPr>
          <w:rFonts w:ascii="Sylfaen" w:eastAsia="Times New Roman" w:hAnsi="Sylfaen" w:cs="Times New Roman"/>
        </w:rPr>
      </w:pPr>
      <w:r w:rsidRPr="00162D07">
        <w:rPr>
          <w:rFonts w:ascii="Sylfaen" w:eastAsia="Times New Roman" w:hAnsi="Sylfaen" w:cs="Sylfaen"/>
        </w:rPr>
        <w:t>მომხრე</w:t>
      </w:r>
      <w:r w:rsidRPr="00162D07">
        <w:rPr>
          <w:rFonts w:ascii="Sylfaen" w:eastAsia="Times New Roman" w:hAnsi="Sylfaen" w:cs="Times New Roman"/>
        </w:rPr>
        <w:t xml:space="preserve">: </w:t>
      </w:r>
      <w:r w:rsidR="00B85A2D">
        <w:rPr>
          <w:rFonts w:ascii="Sylfaen" w:eastAsia="Times New Roman" w:hAnsi="Sylfaen" w:cs="Times New Roman"/>
        </w:rPr>
        <w:t>6</w:t>
      </w:r>
      <w:r w:rsidRPr="00162D07">
        <w:rPr>
          <w:rFonts w:ascii="Sylfaen" w:eastAsia="Times New Roman" w:hAnsi="Sylfaen" w:cs="Times New Roman"/>
        </w:rPr>
        <w:t xml:space="preserve">          </w:t>
      </w:r>
      <w:r w:rsidRPr="00162D07">
        <w:rPr>
          <w:rFonts w:ascii="Sylfaen" w:eastAsia="Times New Roman" w:hAnsi="Sylfaen" w:cs="Sylfaen"/>
        </w:rPr>
        <w:t>წინააღმდეგი</w:t>
      </w:r>
      <w:r w:rsidRPr="00162D07">
        <w:rPr>
          <w:rFonts w:ascii="Sylfaen" w:eastAsia="Times New Roman" w:hAnsi="Sylfaen" w:cs="Times New Roman"/>
        </w:rPr>
        <w:t>:</w:t>
      </w:r>
      <w:r w:rsidR="00D36DA7">
        <w:rPr>
          <w:rFonts w:ascii="Sylfaen" w:eastAsia="Times New Roman" w:hAnsi="Sylfaen" w:cs="Times New Roman"/>
        </w:rPr>
        <w:t xml:space="preserve"> </w:t>
      </w:r>
      <w:bookmarkStart w:id="0" w:name="_GoBack"/>
      <w:bookmarkEnd w:id="0"/>
      <w:r w:rsidRPr="00162D07">
        <w:rPr>
          <w:rFonts w:ascii="Sylfaen" w:eastAsia="Times New Roman" w:hAnsi="Sylfaen" w:cs="Times New Roman"/>
        </w:rPr>
        <w:t>0</w:t>
      </w:r>
    </w:p>
    <w:p w14:paraId="5762A157" w14:textId="77777777" w:rsidR="00064264" w:rsidRPr="00162D07" w:rsidRDefault="00064264" w:rsidP="00064264">
      <w:pPr>
        <w:spacing w:after="0" w:line="240" w:lineRule="auto"/>
        <w:rPr>
          <w:rFonts w:ascii="Sylfaen" w:eastAsia="Times New Roman" w:hAnsi="Sylfaen" w:cs="Times New Roman"/>
        </w:rPr>
      </w:pPr>
    </w:p>
    <w:p w14:paraId="7DD47A11" w14:textId="77777777" w:rsidR="00064264" w:rsidRPr="00162D07" w:rsidRDefault="00064264" w:rsidP="00064264">
      <w:pPr>
        <w:spacing w:line="240" w:lineRule="auto"/>
        <w:ind w:left="-284" w:firstLine="284"/>
        <w:jc w:val="both"/>
        <w:rPr>
          <w:rFonts w:ascii="Sylfaen" w:eastAsia="Times New Roman" w:hAnsi="Sylfaen" w:cs="Times New Roman"/>
        </w:rPr>
      </w:pPr>
      <w:r w:rsidRPr="00162D07">
        <w:rPr>
          <w:rFonts w:ascii="Sylfaen" w:eastAsia="Times New Roman" w:hAnsi="Sylfaen" w:cs="Sylfaen"/>
        </w:rPr>
        <w:t>სხდომის</w:t>
      </w:r>
      <w:r w:rsidRPr="00162D07">
        <w:rPr>
          <w:rFonts w:ascii="Sylfaen" w:eastAsia="Times New Roman" w:hAnsi="Sylfaen" w:cs="Times New Roman"/>
        </w:rPr>
        <w:t xml:space="preserve"> </w:t>
      </w:r>
      <w:r w:rsidRPr="00162D07">
        <w:rPr>
          <w:rFonts w:ascii="Sylfaen" w:eastAsia="Times New Roman" w:hAnsi="Sylfaen" w:cs="Sylfaen"/>
        </w:rPr>
        <w:t>თავმჯდომარემ</w:t>
      </w:r>
      <w:r w:rsidRPr="00162D07">
        <w:rPr>
          <w:rFonts w:ascii="Sylfaen" w:eastAsia="Times New Roman" w:hAnsi="Sylfaen" w:cs="Times New Roman"/>
        </w:rPr>
        <w:t xml:space="preserve"> </w:t>
      </w:r>
      <w:r w:rsidRPr="00162D07">
        <w:rPr>
          <w:rFonts w:ascii="Sylfaen" w:eastAsia="Times New Roman" w:hAnsi="Sylfaen" w:cs="Sylfaen"/>
        </w:rPr>
        <w:t>სხდომა</w:t>
      </w:r>
      <w:r w:rsidRPr="00162D07">
        <w:rPr>
          <w:rFonts w:ascii="Sylfaen" w:eastAsia="Times New Roman" w:hAnsi="Sylfaen" w:cs="Times New Roman"/>
        </w:rPr>
        <w:t xml:space="preserve"> </w:t>
      </w:r>
      <w:r w:rsidRPr="00162D07">
        <w:rPr>
          <w:rFonts w:ascii="Sylfaen" w:eastAsia="Times New Roman" w:hAnsi="Sylfaen" w:cs="Sylfaen"/>
        </w:rPr>
        <w:t>დახურულად</w:t>
      </w:r>
      <w:r w:rsidRPr="00162D07">
        <w:rPr>
          <w:rFonts w:ascii="Sylfaen" w:eastAsia="Times New Roman" w:hAnsi="Sylfaen" w:cs="Times New Roman"/>
        </w:rPr>
        <w:t xml:space="preserve"> </w:t>
      </w:r>
      <w:r w:rsidRPr="00162D07">
        <w:rPr>
          <w:rFonts w:ascii="Sylfaen" w:eastAsia="Times New Roman" w:hAnsi="Sylfaen" w:cs="Sylfaen"/>
        </w:rPr>
        <w:t>გამოაცხადა</w:t>
      </w:r>
      <w:r w:rsidRPr="00162D07">
        <w:rPr>
          <w:rFonts w:ascii="Sylfaen" w:eastAsia="Times New Roman" w:hAnsi="Sylfaen" w:cs="Times New Roman"/>
        </w:rPr>
        <w:t>.</w:t>
      </w:r>
    </w:p>
    <w:p w14:paraId="5B5BDADB" w14:textId="77777777" w:rsidR="00064264" w:rsidRPr="00162D07" w:rsidRDefault="00064264" w:rsidP="00064264">
      <w:pPr>
        <w:spacing w:after="0" w:line="240" w:lineRule="auto"/>
        <w:rPr>
          <w:rFonts w:ascii="Sylfaen" w:eastAsia="Times New Roman" w:hAnsi="Sylfaen" w:cs="Times New Roman"/>
        </w:rPr>
      </w:pPr>
    </w:p>
    <w:p w14:paraId="6DE7E6FC" w14:textId="77777777"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b/>
          <w:bCs/>
        </w:rPr>
        <w:t>აჭარის</w:t>
      </w:r>
      <w:r w:rsidRPr="00162D07">
        <w:rPr>
          <w:rFonts w:ascii="Sylfaen" w:eastAsia="Times New Roman" w:hAnsi="Sylfaen" w:cs="Times New Roman"/>
          <w:b/>
          <w:bCs/>
        </w:rPr>
        <w:t xml:space="preserve"> </w:t>
      </w:r>
      <w:r w:rsidRPr="00162D07">
        <w:rPr>
          <w:rFonts w:ascii="Sylfaen" w:eastAsia="Times New Roman" w:hAnsi="Sylfaen" w:cs="Sylfaen"/>
          <w:b/>
          <w:bCs/>
        </w:rPr>
        <w:t>ავტონომიური</w:t>
      </w:r>
      <w:r w:rsidRPr="00162D07">
        <w:rPr>
          <w:rFonts w:ascii="Sylfaen" w:eastAsia="Times New Roman" w:hAnsi="Sylfaen" w:cs="Times New Roman"/>
          <w:b/>
          <w:bCs/>
        </w:rPr>
        <w:t xml:space="preserve"> </w:t>
      </w:r>
      <w:r w:rsidRPr="00162D07">
        <w:rPr>
          <w:rFonts w:ascii="Sylfaen" w:eastAsia="Times New Roman" w:hAnsi="Sylfaen" w:cs="Sylfaen"/>
          <w:b/>
          <w:bCs/>
        </w:rPr>
        <w:t>რესპუბლიკის</w:t>
      </w:r>
      <w:r w:rsidRPr="00162D07">
        <w:rPr>
          <w:rFonts w:ascii="Sylfaen" w:eastAsia="Times New Roman" w:hAnsi="Sylfaen" w:cs="Merriweather"/>
          <w:b/>
          <w:bCs/>
        </w:rPr>
        <w:t> </w:t>
      </w:r>
    </w:p>
    <w:p w14:paraId="7495532C" w14:textId="77777777"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b/>
          <w:bCs/>
        </w:rPr>
        <w:t>უმაღლესი</w:t>
      </w:r>
      <w:r w:rsidRPr="00162D07">
        <w:rPr>
          <w:rFonts w:ascii="Sylfaen" w:eastAsia="Times New Roman" w:hAnsi="Sylfaen" w:cs="Times New Roman"/>
          <w:b/>
          <w:bCs/>
        </w:rPr>
        <w:t xml:space="preserve"> </w:t>
      </w:r>
      <w:r w:rsidRPr="00162D07">
        <w:rPr>
          <w:rFonts w:ascii="Sylfaen" w:eastAsia="Times New Roman" w:hAnsi="Sylfaen" w:cs="Sylfaen"/>
          <w:b/>
          <w:bCs/>
        </w:rPr>
        <w:t>საბჭოს</w:t>
      </w:r>
      <w:r w:rsidRPr="00162D07">
        <w:rPr>
          <w:rFonts w:ascii="Sylfaen" w:eastAsia="Times New Roman" w:hAnsi="Sylfaen" w:cs="Times New Roman"/>
          <w:b/>
          <w:bCs/>
        </w:rPr>
        <w:t xml:space="preserve"> </w:t>
      </w:r>
      <w:r w:rsidRPr="00162D07">
        <w:rPr>
          <w:rFonts w:ascii="Sylfaen" w:eastAsia="Times New Roman" w:hAnsi="Sylfaen" w:cs="Sylfaen"/>
          <w:b/>
          <w:bCs/>
        </w:rPr>
        <w:t>თავმჯდომარე</w:t>
      </w:r>
      <w:r w:rsidRPr="00162D07">
        <w:rPr>
          <w:rFonts w:ascii="Sylfaen" w:eastAsia="Times New Roman" w:hAnsi="Sylfaen" w:cs="Times New Roman"/>
          <w:b/>
          <w:bCs/>
        </w:rPr>
        <w:t>,</w:t>
      </w:r>
    </w:p>
    <w:p w14:paraId="1FA4A21E" w14:textId="7B5B32BB"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b/>
          <w:bCs/>
        </w:rPr>
        <w:t>ღია</w:t>
      </w:r>
      <w:r w:rsidRPr="00162D07">
        <w:rPr>
          <w:rFonts w:ascii="Sylfaen" w:eastAsia="Times New Roman" w:hAnsi="Sylfaen" w:cs="Times New Roman"/>
          <w:b/>
          <w:bCs/>
        </w:rPr>
        <w:t xml:space="preserve"> </w:t>
      </w:r>
      <w:r w:rsidRPr="00162D07">
        <w:rPr>
          <w:rFonts w:ascii="Sylfaen" w:eastAsia="Times New Roman" w:hAnsi="Sylfaen" w:cs="Sylfaen"/>
          <w:b/>
          <w:bCs/>
        </w:rPr>
        <w:t>მმართველობის</w:t>
      </w:r>
      <w:r w:rsidRPr="00162D07">
        <w:rPr>
          <w:rFonts w:ascii="Sylfaen" w:eastAsia="Times New Roman" w:hAnsi="Sylfaen" w:cs="Times New Roman"/>
          <w:b/>
          <w:bCs/>
        </w:rPr>
        <w:t xml:space="preserve"> </w:t>
      </w:r>
      <w:r w:rsidRPr="00162D07">
        <w:rPr>
          <w:rFonts w:ascii="Sylfaen" w:eastAsia="Times New Roman" w:hAnsi="Sylfaen" w:cs="Sylfaen"/>
          <w:b/>
          <w:bCs/>
        </w:rPr>
        <w:t>საბჭოს</w:t>
      </w:r>
      <w:r w:rsidRPr="00162D07">
        <w:rPr>
          <w:rFonts w:ascii="Sylfaen" w:eastAsia="Times New Roman" w:hAnsi="Sylfaen" w:cs="Times New Roman"/>
          <w:b/>
          <w:bCs/>
        </w:rPr>
        <w:t xml:space="preserve"> </w:t>
      </w:r>
      <w:r w:rsidRPr="00162D07">
        <w:rPr>
          <w:rFonts w:ascii="Sylfaen" w:eastAsia="Times New Roman" w:hAnsi="Sylfaen" w:cs="Sylfaen"/>
          <w:b/>
          <w:bCs/>
        </w:rPr>
        <w:t>სხდომის</w:t>
      </w:r>
      <w:r w:rsidRPr="00162D07">
        <w:rPr>
          <w:rFonts w:ascii="Sylfaen" w:eastAsia="Times New Roman" w:hAnsi="Sylfaen" w:cs="Times New Roman"/>
          <w:b/>
          <w:bCs/>
        </w:rPr>
        <w:t xml:space="preserve"> </w:t>
      </w:r>
      <w:r w:rsidRPr="00162D07">
        <w:rPr>
          <w:rFonts w:ascii="Sylfaen" w:eastAsia="Times New Roman" w:hAnsi="Sylfaen" w:cs="Sylfaen"/>
          <w:b/>
          <w:bCs/>
        </w:rPr>
        <w:t>თავმჯდომარე</w:t>
      </w:r>
      <w:r w:rsidRPr="00162D07">
        <w:rPr>
          <w:rFonts w:ascii="Sylfaen" w:eastAsia="Times New Roman" w:hAnsi="Sylfaen" w:cs="Times New Roman"/>
          <w:b/>
          <w:bCs/>
        </w:rPr>
        <w:tab/>
      </w:r>
      <w:r w:rsidR="00CC4871" w:rsidRPr="00162D07">
        <w:rPr>
          <w:rFonts w:ascii="Sylfaen" w:eastAsia="Times New Roman" w:hAnsi="Sylfaen" w:cs="Times New Roman"/>
          <w:b/>
          <w:bCs/>
        </w:rPr>
        <w:t xml:space="preserve">                         </w:t>
      </w:r>
      <w:r w:rsidRPr="00162D07">
        <w:rPr>
          <w:rFonts w:ascii="Sylfaen" w:eastAsia="Times New Roman" w:hAnsi="Sylfaen" w:cs="Sylfaen"/>
          <w:b/>
          <w:bCs/>
        </w:rPr>
        <w:t>დავით</w:t>
      </w:r>
      <w:r w:rsidRPr="00162D07">
        <w:rPr>
          <w:rFonts w:ascii="Sylfaen" w:eastAsia="Times New Roman" w:hAnsi="Sylfaen" w:cs="Times New Roman"/>
          <w:b/>
          <w:bCs/>
        </w:rPr>
        <w:t xml:space="preserve"> </w:t>
      </w:r>
      <w:r w:rsidRPr="00162D07">
        <w:rPr>
          <w:rFonts w:ascii="Sylfaen" w:eastAsia="Times New Roman" w:hAnsi="Sylfaen" w:cs="Sylfaen"/>
          <w:b/>
          <w:bCs/>
        </w:rPr>
        <w:t>გაბაიძე</w:t>
      </w:r>
    </w:p>
    <w:p w14:paraId="09EC185E" w14:textId="77777777" w:rsidR="00064264" w:rsidRPr="00162D07" w:rsidRDefault="00064264" w:rsidP="00064264">
      <w:pPr>
        <w:spacing w:after="240" w:line="240" w:lineRule="auto"/>
        <w:rPr>
          <w:rFonts w:ascii="Sylfaen" w:eastAsia="Times New Roman" w:hAnsi="Sylfaen" w:cs="Times New Roman"/>
        </w:rPr>
      </w:pPr>
    </w:p>
    <w:p w14:paraId="416F7BDB" w14:textId="77777777" w:rsidR="00064264" w:rsidRPr="00162D07" w:rsidRDefault="00064264" w:rsidP="00064264">
      <w:pPr>
        <w:spacing w:after="0" w:line="240" w:lineRule="auto"/>
        <w:ind w:left="-284" w:firstLine="284"/>
        <w:jc w:val="both"/>
        <w:rPr>
          <w:rFonts w:ascii="Sylfaen" w:eastAsia="Times New Roman" w:hAnsi="Sylfaen" w:cs="Times New Roman"/>
        </w:rPr>
      </w:pPr>
      <w:r w:rsidRPr="00162D07">
        <w:rPr>
          <w:rFonts w:ascii="Sylfaen" w:eastAsia="Times New Roman" w:hAnsi="Sylfaen" w:cs="Sylfaen"/>
        </w:rPr>
        <w:t>ოქმი</w:t>
      </w:r>
      <w:r w:rsidRPr="00162D07">
        <w:rPr>
          <w:rFonts w:ascii="Sylfaen" w:eastAsia="Times New Roman" w:hAnsi="Sylfaen" w:cs="Times New Roman"/>
        </w:rPr>
        <w:t xml:space="preserve"> </w:t>
      </w:r>
      <w:r w:rsidRPr="00162D07">
        <w:rPr>
          <w:rFonts w:ascii="Sylfaen" w:eastAsia="Times New Roman" w:hAnsi="Sylfaen" w:cs="Sylfaen"/>
        </w:rPr>
        <w:t>შეადგინა</w:t>
      </w:r>
      <w:r w:rsidRPr="00162D07">
        <w:rPr>
          <w:rFonts w:ascii="Sylfaen" w:eastAsia="Times New Roman" w:hAnsi="Sylfaen" w:cs="Times New Roman"/>
        </w:rPr>
        <w:t>:</w:t>
      </w:r>
    </w:p>
    <w:p w14:paraId="6CEF52C1" w14:textId="77777777" w:rsidR="00064264" w:rsidRPr="00162D07" w:rsidRDefault="00064264" w:rsidP="00064264">
      <w:pPr>
        <w:spacing w:after="0" w:line="240" w:lineRule="auto"/>
        <w:rPr>
          <w:rFonts w:ascii="Sylfaen" w:eastAsia="Times New Roman" w:hAnsi="Sylfaen" w:cs="Times New Roman"/>
        </w:rPr>
      </w:pPr>
    </w:p>
    <w:p w14:paraId="344699EB" w14:textId="77777777" w:rsidR="00064264" w:rsidRPr="00162D07" w:rsidRDefault="00064264" w:rsidP="00064264">
      <w:pPr>
        <w:spacing w:line="240" w:lineRule="auto"/>
        <w:ind w:left="-284" w:firstLine="284"/>
        <w:rPr>
          <w:rFonts w:ascii="Sylfaen" w:eastAsia="Times New Roman" w:hAnsi="Sylfaen" w:cs="Times New Roman"/>
        </w:rPr>
      </w:pPr>
      <w:r w:rsidRPr="00162D07">
        <w:rPr>
          <w:rFonts w:ascii="Sylfaen" w:eastAsia="Times New Roman" w:hAnsi="Sylfaen" w:cs="Sylfaen"/>
        </w:rPr>
        <w:t>მალვინა</w:t>
      </w:r>
      <w:r w:rsidRPr="00162D07">
        <w:rPr>
          <w:rFonts w:ascii="Sylfaen" w:eastAsia="Times New Roman" w:hAnsi="Sylfaen" w:cs="Times New Roman"/>
        </w:rPr>
        <w:t xml:space="preserve"> </w:t>
      </w:r>
      <w:r w:rsidRPr="00162D07">
        <w:rPr>
          <w:rFonts w:ascii="Sylfaen" w:eastAsia="Times New Roman" w:hAnsi="Sylfaen" w:cs="Sylfaen"/>
        </w:rPr>
        <w:t>ჯიბლაძე</w:t>
      </w:r>
    </w:p>
    <w:sectPr w:rsidR="00064264" w:rsidRPr="00162D07">
      <w:footerReference w:type="default" r:id="rId13"/>
      <w:pgSz w:w="11906" w:h="16838"/>
      <w:pgMar w:top="900"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60BDC" w14:textId="77777777" w:rsidR="00614F94" w:rsidRDefault="00614F94" w:rsidP="00C02EB9">
      <w:pPr>
        <w:spacing w:after="0" w:line="240" w:lineRule="auto"/>
      </w:pPr>
      <w:r>
        <w:separator/>
      </w:r>
    </w:p>
  </w:endnote>
  <w:endnote w:type="continuationSeparator" w:id="0">
    <w:p w14:paraId="1180F9DE" w14:textId="77777777" w:rsidR="00614F94" w:rsidRDefault="00614F94" w:rsidP="00C0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CC"/>
    <w:family w:val="auto"/>
    <w:pitch w:val="variable"/>
    <w:sig w:usb0="20000207" w:usb1="00000002" w:usb2="00000000" w:usb3="00000000" w:csb0="00000197"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672717"/>
      <w:docPartObj>
        <w:docPartGallery w:val="Page Numbers (Bottom of Page)"/>
        <w:docPartUnique/>
      </w:docPartObj>
    </w:sdtPr>
    <w:sdtEndPr>
      <w:rPr>
        <w:noProof/>
      </w:rPr>
    </w:sdtEndPr>
    <w:sdtContent>
      <w:p w14:paraId="22F72F06" w14:textId="114495B3" w:rsidR="00C02EB9" w:rsidRDefault="00C02EB9">
        <w:pPr>
          <w:pStyle w:val="aff0"/>
          <w:jc w:val="right"/>
        </w:pPr>
        <w:r>
          <w:fldChar w:fldCharType="begin"/>
        </w:r>
        <w:r>
          <w:instrText xml:space="preserve"> PAGE   \* MERGEFORMAT </w:instrText>
        </w:r>
        <w:r>
          <w:fldChar w:fldCharType="separate"/>
        </w:r>
        <w:r w:rsidR="00D36DA7">
          <w:rPr>
            <w:noProof/>
          </w:rPr>
          <w:t>4</w:t>
        </w:r>
        <w:r>
          <w:rPr>
            <w:noProof/>
          </w:rPr>
          <w:fldChar w:fldCharType="end"/>
        </w:r>
      </w:p>
    </w:sdtContent>
  </w:sdt>
  <w:p w14:paraId="261A9093" w14:textId="77777777" w:rsidR="00C02EB9" w:rsidRDefault="00C02EB9">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68FB" w14:textId="77777777" w:rsidR="00614F94" w:rsidRDefault="00614F94" w:rsidP="00C02EB9">
      <w:pPr>
        <w:spacing w:after="0" w:line="240" w:lineRule="auto"/>
      </w:pPr>
      <w:r>
        <w:separator/>
      </w:r>
    </w:p>
  </w:footnote>
  <w:footnote w:type="continuationSeparator" w:id="0">
    <w:p w14:paraId="4805BF02" w14:textId="77777777" w:rsidR="00614F94" w:rsidRDefault="00614F94" w:rsidP="00C02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90A"/>
    <w:multiLevelType w:val="multilevel"/>
    <w:tmpl w:val="8D5A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D6841"/>
    <w:multiLevelType w:val="multilevel"/>
    <w:tmpl w:val="CC546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CE78AA"/>
    <w:multiLevelType w:val="multilevel"/>
    <w:tmpl w:val="A44EE6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8C6A5D"/>
    <w:multiLevelType w:val="multilevel"/>
    <w:tmpl w:val="5ADA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C76BF"/>
    <w:multiLevelType w:val="multilevel"/>
    <w:tmpl w:val="891696B8"/>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2D500F8A"/>
    <w:multiLevelType w:val="hybridMultilevel"/>
    <w:tmpl w:val="C4FEE2D2"/>
    <w:lvl w:ilvl="0" w:tplc="FF006BD2">
      <w:start w:val="9"/>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63425A"/>
    <w:multiLevelType w:val="hybridMultilevel"/>
    <w:tmpl w:val="671C1E9E"/>
    <w:lvl w:ilvl="0" w:tplc="2FAAE868">
      <w:numFmt w:val="bullet"/>
      <w:lvlText w:val="-"/>
      <w:lvlJc w:val="left"/>
      <w:pPr>
        <w:ind w:left="76" w:hanging="360"/>
      </w:pPr>
      <w:rPr>
        <w:rFonts w:ascii="Calibri" w:eastAsiaTheme="minorHAnsi" w:hAnsi="Calibri" w:cs="Calibri"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7" w15:restartNumberingAfterBreak="0">
    <w:nsid w:val="417A36FE"/>
    <w:multiLevelType w:val="multilevel"/>
    <w:tmpl w:val="D02C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46D65"/>
    <w:multiLevelType w:val="hybridMultilevel"/>
    <w:tmpl w:val="F9AE4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05071"/>
    <w:multiLevelType w:val="multilevel"/>
    <w:tmpl w:val="7A94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E6D1E"/>
    <w:multiLevelType w:val="hybridMultilevel"/>
    <w:tmpl w:val="8306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C51FF"/>
    <w:multiLevelType w:val="multilevel"/>
    <w:tmpl w:val="BA78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F23AB"/>
    <w:multiLevelType w:val="multilevel"/>
    <w:tmpl w:val="1780E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003112"/>
    <w:multiLevelType w:val="hybridMultilevel"/>
    <w:tmpl w:val="7FBC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A6D8B"/>
    <w:multiLevelType w:val="multilevel"/>
    <w:tmpl w:val="72D6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3362F52"/>
    <w:multiLevelType w:val="multilevel"/>
    <w:tmpl w:val="23085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15"/>
  </w:num>
  <w:num w:numId="4">
    <w:abstractNumId w:val="2"/>
  </w:num>
  <w:num w:numId="5">
    <w:abstractNumId w:val="3"/>
  </w:num>
  <w:num w:numId="6">
    <w:abstractNumId w:val="3"/>
  </w:num>
  <w:num w:numId="7">
    <w:abstractNumId w:val="11"/>
  </w:num>
  <w:num w:numId="8">
    <w:abstractNumId w:val="11"/>
  </w:num>
  <w:num w:numId="9">
    <w:abstractNumId w:val="9"/>
  </w:num>
  <w:num w:numId="10">
    <w:abstractNumId w:val="9"/>
  </w:num>
  <w:num w:numId="11">
    <w:abstractNumId w:val="0"/>
  </w:num>
  <w:num w:numId="12">
    <w:abstractNumId w:val="0"/>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8"/>
  </w:num>
  <w:num w:numId="18">
    <w:abstractNumId w:val="10"/>
  </w:num>
  <w:num w:numId="19">
    <w:abstractNumId w:val="5"/>
  </w:num>
  <w:num w:numId="20">
    <w:abstractNumId w:val="1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8B"/>
    <w:rsid w:val="000013CF"/>
    <w:rsid w:val="00013943"/>
    <w:rsid w:val="00020F37"/>
    <w:rsid w:val="000234A8"/>
    <w:rsid w:val="00024484"/>
    <w:rsid w:val="000254A4"/>
    <w:rsid w:val="00031BF5"/>
    <w:rsid w:val="00046AB3"/>
    <w:rsid w:val="00053629"/>
    <w:rsid w:val="000543E8"/>
    <w:rsid w:val="00064264"/>
    <w:rsid w:val="00076453"/>
    <w:rsid w:val="00081EF9"/>
    <w:rsid w:val="000A7B62"/>
    <w:rsid w:val="000C58C8"/>
    <w:rsid w:val="000D2E29"/>
    <w:rsid w:val="000E3876"/>
    <w:rsid w:val="001149B3"/>
    <w:rsid w:val="00114F46"/>
    <w:rsid w:val="0013758C"/>
    <w:rsid w:val="001429C3"/>
    <w:rsid w:val="001505C2"/>
    <w:rsid w:val="00155AC4"/>
    <w:rsid w:val="00156329"/>
    <w:rsid w:val="00156919"/>
    <w:rsid w:val="00161BCF"/>
    <w:rsid w:val="00162D07"/>
    <w:rsid w:val="00165644"/>
    <w:rsid w:val="00174EEC"/>
    <w:rsid w:val="00181A87"/>
    <w:rsid w:val="00196797"/>
    <w:rsid w:val="00196D3C"/>
    <w:rsid w:val="001A3547"/>
    <w:rsid w:val="001A42CD"/>
    <w:rsid w:val="001C449E"/>
    <w:rsid w:val="001C4556"/>
    <w:rsid w:val="001D1C05"/>
    <w:rsid w:val="001E03E0"/>
    <w:rsid w:val="001E5244"/>
    <w:rsid w:val="001E6F45"/>
    <w:rsid w:val="00200F42"/>
    <w:rsid w:val="002033B0"/>
    <w:rsid w:val="00204F03"/>
    <w:rsid w:val="0021599B"/>
    <w:rsid w:val="002671AB"/>
    <w:rsid w:val="0027459C"/>
    <w:rsid w:val="002824D2"/>
    <w:rsid w:val="002A312E"/>
    <w:rsid w:val="002A7C77"/>
    <w:rsid w:val="002D2C03"/>
    <w:rsid w:val="002F5D95"/>
    <w:rsid w:val="002F64B0"/>
    <w:rsid w:val="002F70AB"/>
    <w:rsid w:val="0030398B"/>
    <w:rsid w:val="003152B9"/>
    <w:rsid w:val="0031542F"/>
    <w:rsid w:val="00337A5D"/>
    <w:rsid w:val="00350BBE"/>
    <w:rsid w:val="003675C6"/>
    <w:rsid w:val="00374EF3"/>
    <w:rsid w:val="003B1EE0"/>
    <w:rsid w:val="003E1D44"/>
    <w:rsid w:val="003E6639"/>
    <w:rsid w:val="00402DDA"/>
    <w:rsid w:val="004119FC"/>
    <w:rsid w:val="0041565A"/>
    <w:rsid w:val="00415D1E"/>
    <w:rsid w:val="00420FEC"/>
    <w:rsid w:val="00437B2B"/>
    <w:rsid w:val="00443A09"/>
    <w:rsid w:val="004607EB"/>
    <w:rsid w:val="00476058"/>
    <w:rsid w:val="004E461F"/>
    <w:rsid w:val="005022E4"/>
    <w:rsid w:val="00502D01"/>
    <w:rsid w:val="0051363B"/>
    <w:rsid w:val="00536C30"/>
    <w:rsid w:val="005408EC"/>
    <w:rsid w:val="00546200"/>
    <w:rsid w:val="005647DF"/>
    <w:rsid w:val="00564BC0"/>
    <w:rsid w:val="00567DF7"/>
    <w:rsid w:val="005773AA"/>
    <w:rsid w:val="00582131"/>
    <w:rsid w:val="005A5D2D"/>
    <w:rsid w:val="005B14F0"/>
    <w:rsid w:val="005B3B65"/>
    <w:rsid w:val="005C6786"/>
    <w:rsid w:val="005D2759"/>
    <w:rsid w:val="005E08F3"/>
    <w:rsid w:val="005E2862"/>
    <w:rsid w:val="005E479B"/>
    <w:rsid w:val="005F4280"/>
    <w:rsid w:val="005F69C4"/>
    <w:rsid w:val="00612F74"/>
    <w:rsid w:val="00614F94"/>
    <w:rsid w:val="0062026B"/>
    <w:rsid w:val="00622021"/>
    <w:rsid w:val="0062234A"/>
    <w:rsid w:val="00643040"/>
    <w:rsid w:val="006504BC"/>
    <w:rsid w:val="00682B76"/>
    <w:rsid w:val="006C21D1"/>
    <w:rsid w:val="006D2E93"/>
    <w:rsid w:val="006D3ED6"/>
    <w:rsid w:val="006D7209"/>
    <w:rsid w:val="006F7360"/>
    <w:rsid w:val="00702D1D"/>
    <w:rsid w:val="00706A89"/>
    <w:rsid w:val="00766611"/>
    <w:rsid w:val="00775425"/>
    <w:rsid w:val="00782B9B"/>
    <w:rsid w:val="00784988"/>
    <w:rsid w:val="007A6270"/>
    <w:rsid w:val="007B21D1"/>
    <w:rsid w:val="007B6D48"/>
    <w:rsid w:val="007C1F7B"/>
    <w:rsid w:val="007C29DD"/>
    <w:rsid w:val="007C6D7D"/>
    <w:rsid w:val="007D437A"/>
    <w:rsid w:val="007D5099"/>
    <w:rsid w:val="007F41B3"/>
    <w:rsid w:val="00801541"/>
    <w:rsid w:val="00811234"/>
    <w:rsid w:val="00821E48"/>
    <w:rsid w:val="0083038C"/>
    <w:rsid w:val="00834A93"/>
    <w:rsid w:val="00853B66"/>
    <w:rsid w:val="0087255C"/>
    <w:rsid w:val="00877145"/>
    <w:rsid w:val="008859DC"/>
    <w:rsid w:val="008917C0"/>
    <w:rsid w:val="008A316D"/>
    <w:rsid w:val="008A31B5"/>
    <w:rsid w:val="008B5A88"/>
    <w:rsid w:val="008E5874"/>
    <w:rsid w:val="008E65A0"/>
    <w:rsid w:val="008F30E3"/>
    <w:rsid w:val="009239E7"/>
    <w:rsid w:val="00937011"/>
    <w:rsid w:val="009413AC"/>
    <w:rsid w:val="00983008"/>
    <w:rsid w:val="00992B47"/>
    <w:rsid w:val="009A655B"/>
    <w:rsid w:val="009E1354"/>
    <w:rsid w:val="009E6D91"/>
    <w:rsid w:val="009F0925"/>
    <w:rsid w:val="009F41DD"/>
    <w:rsid w:val="009F5406"/>
    <w:rsid w:val="00A01277"/>
    <w:rsid w:val="00A07623"/>
    <w:rsid w:val="00A10C7E"/>
    <w:rsid w:val="00A16604"/>
    <w:rsid w:val="00A41B70"/>
    <w:rsid w:val="00A50160"/>
    <w:rsid w:val="00A52F82"/>
    <w:rsid w:val="00A86E20"/>
    <w:rsid w:val="00AA709F"/>
    <w:rsid w:val="00AD529E"/>
    <w:rsid w:val="00AD534E"/>
    <w:rsid w:val="00AD6FF7"/>
    <w:rsid w:val="00AE251D"/>
    <w:rsid w:val="00AE6B12"/>
    <w:rsid w:val="00AF67C5"/>
    <w:rsid w:val="00B07A00"/>
    <w:rsid w:val="00B07E95"/>
    <w:rsid w:val="00B20417"/>
    <w:rsid w:val="00B23425"/>
    <w:rsid w:val="00B27CF3"/>
    <w:rsid w:val="00B30933"/>
    <w:rsid w:val="00B31950"/>
    <w:rsid w:val="00B368A6"/>
    <w:rsid w:val="00B56AA5"/>
    <w:rsid w:val="00B7363B"/>
    <w:rsid w:val="00B759AA"/>
    <w:rsid w:val="00B760BA"/>
    <w:rsid w:val="00B85A2D"/>
    <w:rsid w:val="00B85CD0"/>
    <w:rsid w:val="00BC6230"/>
    <w:rsid w:val="00BC7135"/>
    <w:rsid w:val="00BE064F"/>
    <w:rsid w:val="00BF2CD5"/>
    <w:rsid w:val="00C02EB9"/>
    <w:rsid w:val="00C2222B"/>
    <w:rsid w:val="00C25856"/>
    <w:rsid w:val="00C30587"/>
    <w:rsid w:val="00C308B7"/>
    <w:rsid w:val="00C40507"/>
    <w:rsid w:val="00C46F80"/>
    <w:rsid w:val="00C771BF"/>
    <w:rsid w:val="00C85D66"/>
    <w:rsid w:val="00C93F9A"/>
    <w:rsid w:val="00CB0F03"/>
    <w:rsid w:val="00CB585C"/>
    <w:rsid w:val="00CC4871"/>
    <w:rsid w:val="00CE576E"/>
    <w:rsid w:val="00CE68D9"/>
    <w:rsid w:val="00CF4350"/>
    <w:rsid w:val="00D00962"/>
    <w:rsid w:val="00D01C6D"/>
    <w:rsid w:val="00D2151F"/>
    <w:rsid w:val="00D36DA7"/>
    <w:rsid w:val="00D375A7"/>
    <w:rsid w:val="00D45551"/>
    <w:rsid w:val="00D562E4"/>
    <w:rsid w:val="00D875C3"/>
    <w:rsid w:val="00D91B6F"/>
    <w:rsid w:val="00DA2709"/>
    <w:rsid w:val="00DA6742"/>
    <w:rsid w:val="00DE76A0"/>
    <w:rsid w:val="00DF4EF4"/>
    <w:rsid w:val="00E02FF7"/>
    <w:rsid w:val="00E113D0"/>
    <w:rsid w:val="00E17253"/>
    <w:rsid w:val="00E3071E"/>
    <w:rsid w:val="00E404B3"/>
    <w:rsid w:val="00E5128C"/>
    <w:rsid w:val="00E56AF1"/>
    <w:rsid w:val="00E640BA"/>
    <w:rsid w:val="00E66EDE"/>
    <w:rsid w:val="00E864E2"/>
    <w:rsid w:val="00E9494F"/>
    <w:rsid w:val="00EC5CDE"/>
    <w:rsid w:val="00EE4AD4"/>
    <w:rsid w:val="00EE60B2"/>
    <w:rsid w:val="00EF5C69"/>
    <w:rsid w:val="00F32A17"/>
    <w:rsid w:val="00F514CA"/>
    <w:rsid w:val="00F57EDD"/>
    <w:rsid w:val="00F759C8"/>
    <w:rsid w:val="00FA5B0C"/>
    <w:rsid w:val="00FA670B"/>
    <w:rsid w:val="00FB7F0A"/>
    <w:rsid w:val="00FE3C9D"/>
    <w:rsid w:val="00FF1D05"/>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91F2"/>
  <w15:docId w15:val="{826921CC-1C3A-4A94-B492-644A8F3C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12A"/>
  </w:style>
  <w:style w:type="paragraph" w:styleId="10">
    <w:name w:val="heading 1"/>
    <w:basedOn w:val="a"/>
    <w:next w:val="a"/>
    <w:link w:val="11"/>
    <w:uiPriority w:val="9"/>
    <w:qFormat/>
    <w:rsid w:val="003A7D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A7D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A7DB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A7DBD"/>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A7DB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A7DB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A7D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7DB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A7D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A7D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Заголовок 1 Знак"/>
    <w:basedOn w:val="a0"/>
    <w:link w:val="10"/>
    <w:uiPriority w:val="9"/>
    <w:rsid w:val="003A7DB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3A7DB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A7DB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A7DB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A7DB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A7DB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A7DB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7DBD"/>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A7DBD"/>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3A7DBD"/>
    <w:pPr>
      <w:spacing w:line="240" w:lineRule="auto"/>
    </w:pPr>
    <w:rPr>
      <w:b/>
      <w:bCs/>
      <w:color w:val="5B9BD5" w:themeColor="accent1"/>
      <w:sz w:val="18"/>
      <w:szCs w:val="18"/>
    </w:rPr>
  </w:style>
  <w:style w:type="character" w:customStyle="1" w:styleId="a4">
    <w:name w:val="Заголовок Знак"/>
    <w:basedOn w:val="a0"/>
    <w:link w:val="a3"/>
    <w:uiPriority w:val="10"/>
    <w:rsid w:val="003A7DBD"/>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i/>
      <w:color w:val="5B9BD5"/>
      <w:sz w:val="24"/>
      <w:szCs w:val="24"/>
    </w:rPr>
  </w:style>
  <w:style w:type="character" w:customStyle="1" w:styleId="a7">
    <w:name w:val="Подзаголовок Знак"/>
    <w:basedOn w:val="a0"/>
    <w:link w:val="a6"/>
    <w:uiPriority w:val="11"/>
    <w:rsid w:val="003A7DBD"/>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3A7DBD"/>
    <w:rPr>
      <w:b/>
      <w:bCs/>
    </w:rPr>
  </w:style>
  <w:style w:type="character" w:styleId="a9">
    <w:name w:val="Emphasis"/>
    <w:basedOn w:val="a0"/>
    <w:uiPriority w:val="20"/>
    <w:qFormat/>
    <w:rsid w:val="003A7DBD"/>
    <w:rPr>
      <w:i/>
      <w:iCs/>
    </w:rPr>
  </w:style>
  <w:style w:type="paragraph" w:styleId="aa">
    <w:name w:val="No Spacing"/>
    <w:uiPriority w:val="1"/>
    <w:qFormat/>
    <w:rsid w:val="003A7DBD"/>
    <w:pPr>
      <w:spacing w:after="0" w:line="240" w:lineRule="auto"/>
    </w:pPr>
  </w:style>
  <w:style w:type="paragraph" w:styleId="ab">
    <w:name w:val="List Paragraph"/>
    <w:aliases w:val="Recommendation,List Paragraph1,Dot pt,F5 List Paragraph,List Paragraph Char Char Char,Indicator Text,Numbered Para 1,Bullet 1,Bullet Points,List Paragraph2,MAIN CONTENT,Normal numbered,Issue Action POC,3,POCG Table Text"/>
    <w:basedOn w:val="a"/>
    <w:link w:val="ac"/>
    <w:uiPriority w:val="34"/>
    <w:qFormat/>
    <w:rsid w:val="003A7DBD"/>
    <w:pPr>
      <w:ind w:left="720"/>
      <w:contextualSpacing/>
    </w:pPr>
  </w:style>
  <w:style w:type="paragraph" w:styleId="21">
    <w:name w:val="Quote"/>
    <w:basedOn w:val="a"/>
    <w:next w:val="a"/>
    <w:link w:val="22"/>
    <w:uiPriority w:val="29"/>
    <w:qFormat/>
    <w:rsid w:val="003A7DBD"/>
    <w:rPr>
      <w:i/>
      <w:iCs/>
      <w:color w:val="000000" w:themeColor="text1"/>
    </w:rPr>
  </w:style>
  <w:style w:type="character" w:customStyle="1" w:styleId="22">
    <w:name w:val="Цитата 2 Знак"/>
    <w:basedOn w:val="a0"/>
    <w:link w:val="21"/>
    <w:uiPriority w:val="29"/>
    <w:rsid w:val="003A7DBD"/>
    <w:rPr>
      <w:i/>
      <w:iCs/>
      <w:color w:val="000000" w:themeColor="text1"/>
    </w:rPr>
  </w:style>
  <w:style w:type="paragraph" w:styleId="ad">
    <w:name w:val="Intense Quote"/>
    <w:basedOn w:val="a"/>
    <w:next w:val="a"/>
    <w:link w:val="ae"/>
    <w:uiPriority w:val="30"/>
    <w:qFormat/>
    <w:rsid w:val="003A7DBD"/>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3A7DBD"/>
    <w:rPr>
      <w:b/>
      <w:bCs/>
      <w:i/>
      <w:iCs/>
      <w:color w:val="5B9BD5" w:themeColor="accent1"/>
    </w:rPr>
  </w:style>
  <w:style w:type="character" w:styleId="af">
    <w:name w:val="Subtle Emphasis"/>
    <w:basedOn w:val="a0"/>
    <w:uiPriority w:val="19"/>
    <w:qFormat/>
    <w:rsid w:val="003A7DBD"/>
    <w:rPr>
      <w:i/>
      <w:iCs/>
      <w:color w:val="808080" w:themeColor="text1" w:themeTint="7F"/>
    </w:rPr>
  </w:style>
  <w:style w:type="character" w:styleId="af0">
    <w:name w:val="Intense Emphasis"/>
    <w:basedOn w:val="a0"/>
    <w:uiPriority w:val="21"/>
    <w:qFormat/>
    <w:rsid w:val="003A7DBD"/>
    <w:rPr>
      <w:b/>
      <w:bCs/>
      <w:i/>
      <w:iCs/>
      <w:color w:val="5B9BD5" w:themeColor="accent1"/>
    </w:rPr>
  </w:style>
  <w:style w:type="character" w:styleId="af1">
    <w:name w:val="Subtle Reference"/>
    <w:basedOn w:val="a0"/>
    <w:uiPriority w:val="31"/>
    <w:qFormat/>
    <w:rsid w:val="003A7DBD"/>
    <w:rPr>
      <w:smallCaps/>
      <w:color w:val="ED7D31" w:themeColor="accent2"/>
      <w:u w:val="single"/>
    </w:rPr>
  </w:style>
  <w:style w:type="character" w:styleId="af2">
    <w:name w:val="Intense Reference"/>
    <w:basedOn w:val="a0"/>
    <w:uiPriority w:val="32"/>
    <w:qFormat/>
    <w:rsid w:val="003A7DBD"/>
    <w:rPr>
      <w:b/>
      <w:bCs/>
      <w:smallCaps/>
      <w:color w:val="ED7D31" w:themeColor="accent2"/>
      <w:spacing w:val="5"/>
      <w:u w:val="single"/>
    </w:rPr>
  </w:style>
  <w:style w:type="character" w:styleId="af3">
    <w:name w:val="Book Title"/>
    <w:basedOn w:val="a0"/>
    <w:uiPriority w:val="33"/>
    <w:qFormat/>
    <w:rsid w:val="003A7DBD"/>
    <w:rPr>
      <w:b/>
      <w:bCs/>
      <w:smallCaps/>
      <w:spacing w:val="5"/>
    </w:rPr>
  </w:style>
  <w:style w:type="paragraph" w:styleId="af4">
    <w:name w:val="TOC Heading"/>
    <w:basedOn w:val="10"/>
    <w:next w:val="a"/>
    <w:uiPriority w:val="39"/>
    <w:unhideWhenUsed/>
    <w:qFormat/>
    <w:rsid w:val="003A7DBD"/>
    <w:pPr>
      <w:outlineLvl w:val="9"/>
    </w:pPr>
  </w:style>
  <w:style w:type="character" w:styleId="af5">
    <w:name w:val="Hyperlink"/>
    <w:basedOn w:val="a0"/>
    <w:uiPriority w:val="99"/>
    <w:unhideWhenUsed/>
    <w:rsid w:val="001A212A"/>
    <w:rPr>
      <w:color w:val="0000FF"/>
      <w:u w:val="single"/>
    </w:rPr>
  </w:style>
  <w:style w:type="character" w:styleId="af6">
    <w:name w:val="FollowedHyperlink"/>
    <w:basedOn w:val="a0"/>
    <w:uiPriority w:val="99"/>
    <w:semiHidden/>
    <w:unhideWhenUsed/>
    <w:rsid w:val="001A212A"/>
    <w:rPr>
      <w:color w:val="954F72" w:themeColor="followedHyperlink"/>
      <w:u w:val="single"/>
    </w:rPr>
  </w:style>
  <w:style w:type="paragraph" w:customStyle="1" w:styleId="msonormal0">
    <w:name w:val="msonormal"/>
    <w:basedOn w:val="a"/>
    <w:uiPriority w:val="99"/>
    <w:rsid w:val="001A212A"/>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iPriority w:val="99"/>
    <w:semiHidden/>
    <w:unhideWhenUsed/>
    <w:rsid w:val="001A212A"/>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otnote reference"/>
    <w:aliases w:val="BVI fnr,16 Point,Superscript 6 Point,BVI fnr Char,BVI fnr Car Car Char,BVI fnr Car Char,BVI fnr Car Car Car Car Char1,BVI fnr Car Car Car Car Char Car Char Char,ftref,BVI fnr Car Car Car Car Char,BVI fnr Char Char"/>
    <w:basedOn w:val="a0"/>
    <w:link w:val="BVIfnrCarCar"/>
    <w:uiPriority w:val="99"/>
    <w:unhideWhenUsed/>
    <w:qFormat/>
    <w:rsid w:val="001A212A"/>
    <w:rPr>
      <w:vertAlign w:val="superscript"/>
    </w:rPr>
  </w:style>
  <w:style w:type="paragraph" w:customStyle="1" w:styleId="BVIfnrCarCar">
    <w:name w:val="BVI fnr Car Car"/>
    <w:aliases w:val="BVI fnr Car,BVI fnr Car Car Car Car"/>
    <w:basedOn w:val="a"/>
    <w:link w:val="af8"/>
    <w:uiPriority w:val="99"/>
    <w:rsid w:val="001A212A"/>
    <w:pPr>
      <w:spacing w:line="240" w:lineRule="exact"/>
    </w:pPr>
    <w:rPr>
      <w:rFonts w:asciiTheme="minorHAnsi" w:eastAsiaTheme="minorHAnsi" w:hAnsiTheme="minorHAnsi" w:cstheme="minorBidi"/>
      <w:vertAlign w:val="superscript"/>
    </w:rPr>
  </w:style>
  <w:style w:type="character" w:customStyle="1" w:styleId="apple-tab-span">
    <w:name w:val="apple-tab-span"/>
    <w:basedOn w:val="a0"/>
    <w:rsid w:val="001A212A"/>
  </w:style>
  <w:style w:type="character" w:customStyle="1" w:styleId="nanospell-typo">
    <w:name w:val="nanospell-typo"/>
    <w:basedOn w:val="a0"/>
    <w:rsid w:val="00085F3F"/>
  </w:style>
  <w:style w:type="character" w:customStyle="1" w:styleId="ac">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b"/>
    <w:uiPriority w:val="34"/>
    <w:locked/>
    <w:rsid w:val="00B137ED"/>
    <w:rPr>
      <w:rFonts w:ascii="Calibri" w:eastAsia="Calibri" w:hAnsi="Calibri" w:cs="Calibri"/>
    </w:rPr>
  </w:style>
  <w:style w:type="paragraph" w:styleId="23">
    <w:name w:val="toc 2"/>
    <w:basedOn w:val="a"/>
    <w:next w:val="a"/>
    <w:autoRedefine/>
    <w:uiPriority w:val="39"/>
    <w:unhideWhenUsed/>
    <w:rsid w:val="00AF4479"/>
    <w:pPr>
      <w:spacing w:after="100"/>
      <w:ind w:left="220"/>
    </w:pPr>
  </w:style>
  <w:style w:type="paragraph" w:styleId="1">
    <w:name w:val="toc 1"/>
    <w:basedOn w:val="a"/>
    <w:next w:val="a"/>
    <w:autoRedefine/>
    <w:uiPriority w:val="39"/>
    <w:unhideWhenUsed/>
    <w:rsid w:val="004015B2"/>
    <w:pPr>
      <w:numPr>
        <w:ilvl w:val="3"/>
        <w:numId w:val="4"/>
      </w:numPr>
      <w:spacing w:after="100" w:line="259" w:lineRule="auto"/>
      <w:ind w:left="-360" w:firstLine="90"/>
    </w:pPr>
    <w:rPr>
      <w:rFonts w:asciiTheme="minorHAnsi" w:eastAsiaTheme="minorEastAsia" w:hAnsiTheme="minorHAnsi" w:cs="Times New Roman"/>
      <w:sz w:val="24"/>
      <w:szCs w:val="24"/>
    </w:rPr>
  </w:style>
  <w:style w:type="paragraph" w:styleId="31">
    <w:name w:val="toc 3"/>
    <w:basedOn w:val="a"/>
    <w:next w:val="a"/>
    <w:autoRedefine/>
    <w:uiPriority w:val="39"/>
    <w:unhideWhenUsed/>
    <w:rsid w:val="00AF4479"/>
    <w:pPr>
      <w:spacing w:after="100" w:line="259" w:lineRule="auto"/>
      <w:ind w:left="440"/>
    </w:pPr>
    <w:rPr>
      <w:rFonts w:asciiTheme="minorHAnsi" w:eastAsiaTheme="minorEastAsia" w:hAnsiTheme="minorHAnsi" w:cs="Times New Roman"/>
      <w:lang w:val="en-US"/>
    </w:rPr>
  </w:style>
  <w:style w:type="paragraph" w:customStyle="1" w:styleId="Default">
    <w:name w:val="Default"/>
    <w:rsid w:val="00CD5F3C"/>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styleId="afd">
    <w:name w:val="Table Grid"/>
    <w:basedOn w:val="a1"/>
    <w:uiPriority w:val="39"/>
    <w:rsid w:val="00EE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d"/>
    <w:uiPriority w:val="39"/>
    <w:rsid w:val="0087255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d"/>
    <w:uiPriority w:val="39"/>
    <w:rsid w:val="0087255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1D1C05"/>
  </w:style>
  <w:style w:type="paragraph" w:styleId="afe">
    <w:name w:val="header"/>
    <w:basedOn w:val="a"/>
    <w:link w:val="aff"/>
    <w:uiPriority w:val="99"/>
    <w:unhideWhenUsed/>
    <w:rsid w:val="00C02EB9"/>
    <w:pPr>
      <w:tabs>
        <w:tab w:val="center" w:pos="4844"/>
        <w:tab w:val="right" w:pos="9689"/>
      </w:tabs>
      <w:spacing w:after="0" w:line="240" w:lineRule="auto"/>
    </w:pPr>
  </w:style>
  <w:style w:type="character" w:customStyle="1" w:styleId="aff">
    <w:name w:val="Верхний колонтитул Знак"/>
    <w:basedOn w:val="a0"/>
    <w:link w:val="afe"/>
    <w:uiPriority w:val="99"/>
    <w:rsid w:val="00C02EB9"/>
  </w:style>
  <w:style w:type="paragraph" w:styleId="aff0">
    <w:name w:val="footer"/>
    <w:basedOn w:val="a"/>
    <w:link w:val="aff1"/>
    <w:uiPriority w:val="99"/>
    <w:unhideWhenUsed/>
    <w:rsid w:val="00C02EB9"/>
    <w:pPr>
      <w:tabs>
        <w:tab w:val="center" w:pos="4844"/>
        <w:tab w:val="right" w:pos="9689"/>
      </w:tabs>
      <w:spacing w:after="0" w:line="240" w:lineRule="auto"/>
    </w:pPr>
  </w:style>
  <w:style w:type="character" w:customStyle="1" w:styleId="aff1">
    <w:name w:val="Нижний колонтитул Знак"/>
    <w:basedOn w:val="a0"/>
    <w:link w:val="aff0"/>
    <w:uiPriority w:val="99"/>
    <w:rsid w:val="00C0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488">
      <w:bodyDiv w:val="1"/>
      <w:marLeft w:val="0"/>
      <w:marRight w:val="0"/>
      <w:marTop w:val="0"/>
      <w:marBottom w:val="0"/>
      <w:divBdr>
        <w:top w:val="none" w:sz="0" w:space="0" w:color="auto"/>
        <w:left w:val="none" w:sz="0" w:space="0" w:color="auto"/>
        <w:bottom w:val="none" w:sz="0" w:space="0" w:color="auto"/>
        <w:right w:val="none" w:sz="0" w:space="0" w:color="auto"/>
      </w:divBdr>
    </w:div>
    <w:div w:id="474638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ge/geo/team/show/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ge/geo/team/show/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a.ge/geo/team/show/29" TargetMode="External"/><Relationship Id="rId4" Type="http://schemas.openxmlformats.org/officeDocument/2006/relationships/styles" Target="styles.xml"/><Relationship Id="rId9" Type="http://schemas.openxmlformats.org/officeDocument/2006/relationships/hyperlink" Target="http://sca.ge/geo/team/show/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lf3g0+eXUIyZGu5hmRnr9wM8hw==">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FCE5F-E47D-431C-A6D4-E84E4921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Suzana Vashakmadze</cp:lastModifiedBy>
  <cp:revision>4</cp:revision>
  <cp:lastPrinted>2022-08-05T07:57:00Z</cp:lastPrinted>
  <dcterms:created xsi:type="dcterms:W3CDTF">2023-05-01T08:23:00Z</dcterms:created>
  <dcterms:modified xsi:type="dcterms:W3CDTF">2023-05-04T13:36:00Z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3a069ceef4b4083705dfe639d9d26fd39eb5aa57f67dc80cb03d5aec9a8e48aa</vt:lpwstr>
  </property>
</Properties>
</file>