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E37" w:rsidRPr="00FF011D" w:rsidRDefault="005F5894">
      <w:pPr>
        <w:spacing w:after="0" w:line="417" w:lineRule="auto"/>
        <w:ind w:left="1990" w:right="1991" w:firstLine="0"/>
        <w:jc w:val="center"/>
        <w:rPr>
          <w:b/>
        </w:rPr>
      </w:pPr>
      <w:proofErr w:type="spellStart"/>
      <w:r w:rsidRPr="00FF011D">
        <w:rPr>
          <w:b/>
          <w:sz w:val="26"/>
        </w:rPr>
        <w:t>ინფორმაცია</w:t>
      </w:r>
      <w:proofErr w:type="spellEnd"/>
      <w:r w:rsidRPr="00FF011D">
        <w:rPr>
          <w:rFonts w:ascii="Calibri" w:eastAsia="Calibri" w:hAnsi="Calibri" w:cs="Calibri"/>
          <w:b/>
          <w:sz w:val="26"/>
        </w:rPr>
        <w:t xml:space="preserve"> </w:t>
      </w:r>
      <w:proofErr w:type="spellStart"/>
      <w:r w:rsidRPr="00FF011D">
        <w:rPr>
          <w:b/>
          <w:sz w:val="26"/>
        </w:rPr>
        <w:t>უმაღლესი</w:t>
      </w:r>
      <w:proofErr w:type="spellEnd"/>
      <w:r w:rsidRPr="00FF011D">
        <w:rPr>
          <w:b/>
          <w:sz w:val="26"/>
        </w:rPr>
        <w:t xml:space="preserve"> </w:t>
      </w:r>
      <w:proofErr w:type="spellStart"/>
      <w:r w:rsidRPr="00FF011D">
        <w:rPr>
          <w:b/>
          <w:sz w:val="26"/>
        </w:rPr>
        <w:t>საბჭოს</w:t>
      </w:r>
      <w:proofErr w:type="spellEnd"/>
      <w:r w:rsidRPr="00FF011D">
        <w:rPr>
          <w:b/>
          <w:sz w:val="26"/>
        </w:rPr>
        <w:t xml:space="preserve"> </w:t>
      </w:r>
      <w:proofErr w:type="spellStart"/>
      <w:r w:rsidRPr="00FF011D">
        <w:rPr>
          <w:b/>
          <w:sz w:val="26"/>
        </w:rPr>
        <w:t>ბალანსზე</w:t>
      </w:r>
      <w:proofErr w:type="spellEnd"/>
      <w:r w:rsidRPr="00FF011D">
        <w:rPr>
          <w:b/>
          <w:sz w:val="26"/>
        </w:rPr>
        <w:t xml:space="preserve"> </w:t>
      </w:r>
      <w:proofErr w:type="spellStart"/>
      <w:r w:rsidRPr="00FF011D">
        <w:rPr>
          <w:b/>
          <w:sz w:val="26"/>
        </w:rPr>
        <w:t>რიცხული</w:t>
      </w:r>
      <w:proofErr w:type="spellEnd"/>
      <w:r w:rsidRPr="00FF011D">
        <w:rPr>
          <w:b/>
          <w:sz w:val="26"/>
        </w:rPr>
        <w:t xml:space="preserve"> </w:t>
      </w:r>
      <w:proofErr w:type="spellStart"/>
      <w:r w:rsidRPr="00FF011D">
        <w:rPr>
          <w:b/>
          <w:sz w:val="26"/>
        </w:rPr>
        <w:t>უძრავი</w:t>
      </w:r>
      <w:proofErr w:type="spellEnd"/>
      <w:r w:rsidRPr="00FF011D">
        <w:rPr>
          <w:b/>
          <w:sz w:val="26"/>
        </w:rPr>
        <w:t xml:space="preserve"> </w:t>
      </w:r>
      <w:proofErr w:type="spellStart"/>
      <w:r w:rsidRPr="00FF011D">
        <w:rPr>
          <w:b/>
          <w:sz w:val="26"/>
        </w:rPr>
        <w:t>ქონების</w:t>
      </w:r>
      <w:proofErr w:type="spellEnd"/>
      <w:r w:rsidRPr="00FF011D">
        <w:rPr>
          <w:b/>
          <w:sz w:val="26"/>
        </w:rPr>
        <w:t xml:space="preserve"> </w:t>
      </w:r>
      <w:proofErr w:type="spellStart"/>
      <w:r w:rsidRPr="00FF011D">
        <w:rPr>
          <w:b/>
          <w:sz w:val="26"/>
        </w:rPr>
        <w:t>შესახებ</w:t>
      </w:r>
      <w:proofErr w:type="spellEnd"/>
      <w:r w:rsidRPr="00FF011D">
        <w:rPr>
          <w:rFonts w:ascii="Calibri" w:eastAsia="Calibri" w:hAnsi="Calibri" w:cs="Calibri"/>
          <w:b/>
          <w:sz w:val="26"/>
        </w:rPr>
        <w:t xml:space="preserve"> </w:t>
      </w:r>
    </w:p>
    <w:p w:rsidR="006E5E37" w:rsidRDefault="005F5894">
      <w:pPr>
        <w:spacing w:after="337"/>
        <w:ind w:left="720" w:firstLine="0"/>
        <w:jc w:val="left"/>
      </w:pPr>
      <w:r>
        <w:rPr>
          <w:sz w:val="22"/>
        </w:rPr>
        <w:t xml:space="preserve"> </w:t>
      </w:r>
    </w:p>
    <w:p w:rsidR="00B50DFF" w:rsidRDefault="005F5894">
      <w:pPr>
        <w:spacing w:line="389" w:lineRule="auto"/>
        <w:ind w:left="-15" w:firstLine="720"/>
        <w:rPr>
          <w:lang w:val="ka-GE"/>
        </w:rPr>
      </w:pPr>
      <w:proofErr w:type="spellStart"/>
      <w:r>
        <w:t>აჭარის</w:t>
      </w:r>
      <w:proofErr w:type="spell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r w:rsidR="00B50DFF">
        <w:rPr>
          <w:lang w:val="ka-GE"/>
        </w:rPr>
        <w:t xml:space="preserve">უმაღლესი საბჭოს ბალანსზე </w:t>
      </w:r>
      <w:r w:rsidR="003B48ED">
        <w:rPr>
          <w:lang w:val="ka-GE"/>
        </w:rPr>
        <w:t>რიცხული უძრავი</w:t>
      </w:r>
      <w:r w:rsidR="00B50DFF">
        <w:rPr>
          <w:lang w:val="ka-GE"/>
        </w:rPr>
        <w:t xml:space="preserve"> ქონება:</w:t>
      </w:r>
    </w:p>
    <w:p w:rsidR="00B50DFF" w:rsidRDefault="00B50DFF">
      <w:pPr>
        <w:spacing w:line="389" w:lineRule="auto"/>
        <w:ind w:left="-15" w:firstLine="720"/>
        <w:rPr>
          <w:lang w:val="ka-GE"/>
        </w:rPr>
      </w:pPr>
      <w:bookmarkStart w:id="0" w:name="_GoBack"/>
      <w:bookmarkEnd w:id="0"/>
      <w:r w:rsidRPr="00FF011D">
        <w:rPr>
          <w:b/>
          <w:lang w:val="ka-GE"/>
        </w:rPr>
        <w:t>მისამართი:</w:t>
      </w:r>
      <w:r>
        <w:rPr>
          <w:lang w:val="ka-GE"/>
        </w:rPr>
        <w:t xml:space="preserve"> ქალაქი ბათუმი</w:t>
      </w:r>
      <w:r>
        <w:t xml:space="preserve">, </w:t>
      </w:r>
      <w:proofErr w:type="spellStart"/>
      <w:r>
        <w:t>ლ</w:t>
      </w:r>
      <w:r w:rsidR="005F5894">
        <w:t>უკა</w:t>
      </w:r>
      <w:proofErr w:type="spellEnd"/>
      <w:r>
        <w:t xml:space="preserve"> </w:t>
      </w:r>
      <w:proofErr w:type="spellStart"/>
      <w:r>
        <w:t>ასა</w:t>
      </w:r>
      <w:proofErr w:type="spellEnd"/>
      <w:r>
        <w:rPr>
          <w:lang w:val="ka-GE"/>
        </w:rPr>
        <w:t>თიანის ქუჩა</w:t>
      </w:r>
      <w:r w:rsidR="005F5894">
        <w:rPr>
          <w:lang w:val="ka-GE"/>
        </w:rPr>
        <w:t xml:space="preserve"> №</w:t>
      </w:r>
      <w:r>
        <w:rPr>
          <w:lang w:val="ka-GE"/>
        </w:rPr>
        <w:t>37</w:t>
      </w:r>
    </w:p>
    <w:p w:rsidR="00B50DFF" w:rsidRDefault="00B50DFF">
      <w:pPr>
        <w:spacing w:line="389" w:lineRule="auto"/>
        <w:ind w:left="-15" w:firstLine="720"/>
      </w:pPr>
      <w:r w:rsidRPr="00FF011D">
        <w:rPr>
          <w:b/>
          <w:lang w:val="ka-GE"/>
        </w:rPr>
        <w:t>ნაკვეთის დანიშნულება:</w:t>
      </w:r>
      <w:r>
        <w:rPr>
          <w:lang w:val="ka-GE"/>
        </w:rPr>
        <w:t xml:space="preserve"> </w:t>
      </w:r>
      <w:proofErr w:type="spellStart"/>
      <w:r w:rsidR="005F5894">
        <w:t>არასასოფლო-სამეურნეო</w:t>
      </w:r>
      <w:proofErr w:type="spellEnd"/>
    </w:p>
    <w:p w:rsidR="00B50DFF" w:rsidRDefault="00B50DFF" w:rsidP="00B50DFF">
      <w:pPr>
        <w:spacing w:line="389" w:lineRule="auto"/>
        <w:ind w:left="-15" w:firstLine="720"/>
      </w:pPr>
      <w:r w:rsidRPr="00FF011D">
        <w:rPr>
          <w:b/>
          <w:lang w:val="ka-GE"/>
        </w:rPr>
        <w:t>დაზუსტებული ფართობი:</w:t>
      </w:r>
      <w:r w:rsidR="005F5894">
        <w:t xml:space="preserve"> </w:t>
      </w:r>
      <w:r>
        <w:rPr>
          <w:lang w:val="ka-GE"/>
        </w:rPr>
        <w:t>4735</w:t>
      </w:r>
      <w:r w:rsidR="005F5894">
        <w:t xml:space="preserve">.00 </w:t>
      </w:r>
      <w:proofErr w:type="spellStart"/>
      <w:r w:rsidR="005F5894">
        <w:t>კვ.მ</w:t>
      </w:r>
      <w:proofErr w:type="spellEnd"/>
      <w:r w:rsidR="005F5894">
        <w:t xml:space="preserve">. </w:t>
      </w:r>
    </w:p>
    <w:p w:rsidR="00B50DFF" w:rsidRDefault="005F5894" w:rsidP="00B50DFF">
      <w:pPr>
        <w:spacing w:line="389" w:lineRule="auto"/>
        <w:ind w:left="-15" w:firstLine="720"/>
      </w:pPr>
      <w:proofErr w:type="spellStart"/>
      <w:r w:rsidRPr="00FF011D">
        <w:rPr>
          <w:b/>
        </w:rPr>
        <w:t>შენობა-ნაგებობის</w:t>
      </w:r>
      <w:proofErr w:type="spellEnd"/>
      <w:r w:rsidRPr="00FF011D">
        <w:rPr>
          <w:b/>
        </w:rPr>
        <w:t xml:space="preserve"> </w:t>
      </w:r>
      <w:proofErr w:type="spellStart"/>
      <w:r w:rsidRPr="00FF011D">
        <w:rPr>
          <w:b/>
        </w:rPr>
        <w:t>ჩამონათვალი</w:t>
      </w:r>
      <w:proofErr w:type="spellEnd"/>
      <w:r w:rsidRPr="00FF011D">
        <w:rPr>
          <w:b/>
        </w:rPr>
        <w:t>:</w:t>
      </w:r>
      <w:r>
        <w:t xml:space="preserve"> №1</w:t>
      </w:r>
    </w:p>
    <w:p w:rsidR="006E5E37" w:rsidRDefault="005F5894" w:rsidP="00B50DFF">
      <w:pPr>
        <w:spacing w:line="389" w:lineRule="auto"/>
        <w:ind w:left="-15" w:firstLine="720"/>
      </w:pPr>
      <w:proofErr w:type="spellStart"/>
      <w:r w:rsidRPr="00FF011D">
        <w:rPr>
          <w:b/>
        </w:rPr>
        <w:t>მიწის</w:t>
      </w:r>
      <w:proofErr w:type="spellEnd"/>
      <w:r w:rsidRPr="00FF011D">
        <w:rPr>
          <w:b/>
        </w:rPr>
        <w:t xml:space="preserve"> (</w:t>
      </w:r>
      <w:proofErr w:type="spellStart"/>
      <w:r w:rsidRPr="00FF011D">
        <w:rPr>
          <w:b/>
        </w:rPr>
        <w:t>უძრავი</w:t>
      </w:r>
      <w:proofErr w:type="spellEnd"/>
      <w:r w:rsidRPr="00FF011D">
        <w:rPr>
          <w:b/>
        </w:rPr>
        <w:t xml:space="preserve"> </w:t>
      </w:r>
      <w:proofErr w:type="spellStart"/>
      <w:r w:rsidRPr="00FF011D">
        <w:rPr>
          <w:b/>
        </w:rPr>
        <w:t>ქონების</w:t>
      </w:r>
      <w:proofErr w:type="spellEnd"/>
      <w:r w:rsidRPr="00FF011D">
        <w:rPr>
          <w:b/>
        </w:rPr>
        <w:t xml:space="preserve">) </w:t>
      </w:r>
      <w:proofErr w:type="spellStart"/>
      <w:r w:rsidRPr="00FF011D">
        <w:rPr>
          <w:b/>
        </w:rPr>
        <w:t>საკადასტრო</w:t>
      </w:r>
      <w:proofErr w:type="spellEnd"/>
      <w:r w:rsidRPr="00FF011D">
        <w:rPr>
          <w:b/>
        </w:rPr>
        <w:t xml:space="preserve"> </w:t>
      </w:r>
      <w:proofErr w:type="spellStart"/>
      <w:r w:rsidRPr="00FF011D">
        <w:rPr>
          <w:b/>
        </w:rPr>
        <w:t>კოდი</w:t>
      </w:r>
      <w:proofErr w:type="spellEnd"/>
      <w:r w:rsidR="00B50DFF" w:rsidRPr="00FF011D">
        <w:rPr>
          <w:b/>
        </w:rPr>
        <w:t>:</w:t>
      </w:r>
      <w:r w:rsidR="00B50DFF">
        <w:t xml:space="preserve"> №</w:t>
      </w:r>
      <w:r>
        <w:t>0</w:t>
      </w:r>
      <w:r w:rsidR="00B50DFF">
        <w:rPr>
          <w:lang w:val="ka-GE"/>
        </w:rPr>
        <w:t>5</w:t>
      </w:r>
      <w:r>
        <w:t>.</w:t>
      </w:r>
      <w:r w:rsidR="00B50DFF">
        <w:rPr>
          <w:lang w:val="ka-GE"/>
        </w:rPr>
        <w:t>22</w:t>
      </w:r>
      <w:r>
        <w:t>.</w:t>
      </w:r>
      <w:r w:rsidR="00B50DFF">
        <w:rPr>
          <w:lang w:val="ka-GE"/>
        </w:rPr>
        <w:t>46</w:t>
      </w:r>
      <w:r>
        <w:t>.</w:t>
      </w:r>
      <w:r w:rsidR="00B50DFF">
        <w:rPr>
          <w:lang w:val="ka-GE"/>
        </w:rPr>
        <w:t>006</w:t>
      </w:r>
      <w:r>
        <w:t xml:space="preserve">  </w:t>
      </w:r>
    </w:p>
    <w:sectPr w:rsidR="006E5E37">
      <w:pgSz w:w="12240" w:h="15840"/>
      <w:pgMar w:top="1440" w:right="143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E37"/>
    <w:rsid w:val="000451FF"/>
    <w:rsid w:val="00281352"/>
    <w:rsid w:val="003B48ED"/>
    <w:rsid w:val="004B6954"/>
    <w:rsid w:val="005F5894"/>
    <w:rsid w:val="006E5E37"/>
    <w:rsid w:val="009F5312"/>
    <w:rsid w:val="00B50DFF"/>
    <w:rsid w:val="00FF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4A56"/>
  <w15:docId w15:val="{66C25F6C-FC64-4361-AE53-5F5915E2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5"/>
      <w:ind w:left="10" w:hanging="10"/>
      <w:jc w:val="both"/>
    </w:pPr>
    <w:rPr>
      <w:rFonts w:ascii="Sylfaen" w:eastAsia="Sylfaen" w:hAnsi="Sylfaen" w:cs="Sylfae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cp:lastModifiedBy>Suzi</cp:lastModifiedBy>
  <cp:revision>10</cp:revision>
  <dcterms:created xsi:type="dcterms:W3CDTF">2021-01-29T10:10:00Z</dcterms:created>
  <dcterms:modified xsi:type="dcterms:W3CDTF">2021-01-29T10:17:00Z</dcterms:modified>
</cp:coreProperties>
</file>