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F34" w:rsidRDefault="007D0F34" w:rsidP="007D0F34">
      <w:pPr>
        <w:spacing w:after="1" w:line="258" w:lineRule="auto"/>
        <w:ind w:left="838" w:right="61"/>
        <w:jc w:val="right"/>
        <w:rPr>
          <w:sz w:val="24"/>
          <w:szCs w:val="24"/>
        </w:rPr>
      </w:pPr>
      <w:r w:rsidRPr="004407B5">
        <w:rPr>
          <w:sz w:val="24"/>
          <w:szCs w:val="24"/>
        </w:rPr>
        <w:t xml:space="preserve">დანართი №2 </w:t>
      </w:r>
    </w:p>
    <w:p w:rsidR="007D0F34" w:rsidRDefault="007D0F34" w:rsidP="007D0F34">
      <w:pPr>
        <w:spacing w:after="1" w:line="258" w:lineRule="auto"/>
        <w:ind w:left="838" w:right="61"/>
        <w:jc w:val="right"/>
        <w:rPr>
          <w:sz w:val="24"/>
          <w:szCs w:val="24"/>
        </w:rPr>
      </w:pPr>
    </w:p>
    <w:p w:rsidR="007D0F34" w:rsidRDefault="007D0F34" w:rsidP="007D0F34">
      <w:pPr>
        <w:spacing w:after="1" w:line="258" w:lineRule="auto"/>
        <w:ind w:left="3149" w:right="46"/>
        <w:jc w:val="righ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აჭარის ავტონომიური რესპუბლიკის უმაღლესი </w:t>
      </w:r>
    </w:p>
    <w:p w:rsidR="007D0F34" w:rsidRPr="004407B5" w:rsidRDefault="007D0F34" w:rsidP="007D0F34">
      <w:pPr>
        <w:spacing w:after="1" w:line="258" w:lineRule="auto"/>
        <w:ind w:left="3149" w:right="46"/>
        <w:jc w:val="right"/>
        <w:rPr>
          <w:sz w:val="24"/>
          <w:szCs w:val="24"/>
        </w:rPr>
      </w:pPr>
      <w:r>
        <w:rPr>
          <w:sz w:val="24"/>
          <w:szCs w:val="24"/>
          <w:lang w:val="ka-GE"/>
        </w:rPr>
        <w:t xml:space="preserve">საარჩევნო </w:t>
      </w:r>
      <w:r w:rsidRPr="004407B5">
        <w:rPr>
          <w:sz w:val="24"/>
          <w:szCs w:val="24"/>
        </w:rPr>
        <w:t xml:space="preserve">კომისიის წევრობის კანდიდატის </w:t>
      </w:r>
    </w:p>
    <w:p w:rsidR="007D0F34" w:rsidRPr="004407B5" w:rsidRDefault="007D0F34" w:rsidP="007D0F34">
      <w:pPr>
        <w:spacing w:after="0" w:line="259" w:lineRule="auto"/>
        <w:ind w:left="0" w:firstLine="0"/>
        <w:jc w:val="right"/>
        <w:rPr>
          <w:sz w:val="24"/>
          <w:szCs w:val="24"/>
        </w:rPr>
      </w:pPr>
      <w:r w:rsidRPr="004407B5">
        <w:rPr>
          <w:sz w:val="24"/>
          <w:szCs w:val="24"/>
        </w:rPr>
        <w:t xml:space="preserve"> </w:t>
      </w:r>
    </w:p>
    <w:p w:rsidR="007D0F34" w:rsidRPr="004407B5" w:rsidRDefault="007D0F34" w:rsidP="007D0F34">
      <w:pPr>
        <w:spacing w:after="1" w:line="258" w:lineRule="auto"/>
        <w:ind w:left="838" w:right="61"/>
        <w:jc w:val="right"/>
        <w:rPr>
          <w:sz w:val="24"/>
          <w:szCs w:val="24"/>
        </w:rPr>
      </w:pPr>
      <w:r w:rsidRPr="004407B5">
        <w:rPr>
          <w:sz w:val="24"/>
          <w:szCs w:val="24"/>
        </w:rPr>
        <w:t>(სახელი</w:t>
      </w:r>
      <w:r>
        <w:rPr>
          <w:sz w:val="24"/>
          <w:szCs w:val="24"/>
          <w:lang w:val="ka-GE"/>
        </w:rPr>
        <w:t xml:space="preserve">, </w:t>
      </w:r>
      <w:r w:rsidRPr="004407B5">
        <w:rPr>
          <w:sz w:val="24"/>
          <w:szCs w:val="24"/>
        </w:rPr>
        <w:t>გვარი)</w:t>
      </w:r>
    </w:p>
    <w:p w:rsidR="007D0F34" w:rsidRPr="004407B5" w:rsidRDefault="007D0F34" w:rsidP="007D0F34">
      <w:pPr>
        <w:spacing w:after="0" w:line="257" w:lineRule="auto"/>
        <w:ind w:left="566" w:right="4823" w:firstLine="0"/>
        <w:jc w:val="left"/>
        <w:rPr>
          <w:sz w:val="24"/>
          <w:szCs w:val="24"/>
        </w:rPr>
      </w:pPr>
      <w:r w:rsidRPr="004407B5">
        <w:rPr>
          <w:sz w:val="24"/>
          <w:szCs w:val="24"/>
        </w:rPr>
        <w:t xml:space="preserve">  </w:t>
      </w:r>
    </w:p>
    <w:p w:rsidR="007D0F34" w:rsidRPr="004407B5" w:rsidRDefault="007D0F34" w:rsidP="007D0F34">
      <w:pPr>
        <w:spacing w:after="0" w:line="259" w:lineRule="auto"/>
        <w:ind w:left="0" w:right="851"/>
        <w:jc w:val="center"/>
        <w:rPr>
          <w:sz w:val="24"/>
          <w:szCs w:val="24"/>
        </w:rPr>
      </w:pPr>
      <w:r w:rsidRPr="004407B5">
        <w:rPr>
          <w:sz w:val="24"/>
          <w:szCs w:val="24"/>
        </w:rPr>
        <w:t xml:space="preserve">თანხმობა </w:t>
      </w:r>
    </w:p>
    <w:p w:rsidR="007D0F34" w:rsidRPr="004407B5" w:rsidRDefault="007D0F34" w:rsidP="007D0F34">
      <w:pPr>
        <w:spacing w:after="0" w:line="259" w:lineRule="auto"/>
        <w:ind w:left="0" w:right="27" w:firstLine="0"/>
        <w:jc w:val="center"/>
        <w:rPr>
          <w:sz w:val="24"/>
          <w:szCs w:val="24"/>
        </w:rPr>
      </w:pPr>
      <w:r w:rsidRPr="004407B5">
        <w:rPr>
          <w:sz w:val="24"/>
          <w:szCs w:val="24"/>
        </w:rPr>
        <w:t xml:space="preserve"> </w:t>
      </w:r>
    </w:p>
    <w:p w:rsidR="007D0F34" w:rsidRPr="004407B5" w:rsidRDefault="007D0F34" w:rsidP="007D0F34">
      <w:pPr>
        <w:spacing w:after="0" w:line="259" w:lineRule="auto"/>
        <w:ind w:left="0" w:right="27" w:firstLine="0"/>
        <w:jc w:val="center"/>
        <w:rPr>
          <w:sz w:val="24"/>
          <w:szCs w:val="24"/>
        </w:rPr>
      </w:pPr>
      <w:r w:rsidRPr="004407B5">
        <w:rPr>
          <w:sz w:val="24"/>
          <w:szCs w:val="24"/>
        </w:rPr>
        <w:t xml:space="preserve"> </w:t>
      </w:r>
    </w:p>
    <w:p w:rsidR="007D0F34" w:rsidRPr="004407B5" w:rsidRDefault="007D0F34" w:rsidP="007D0F34">
      <w:pPr>
        <w:spacing w:after="1" w:line="258" w:lineRule="auto"/>
        <w:ind w:left="0" w:firstLine="567"/>
        <w:rPr>
          <w:sz w:val="24"/>
          <w:szCs w:val="24"/>
        </w:rPr>
      </w:pPr>
      <w:r w:rsidRPr="004407B5">
        <w:rPr>
          <w:sz w:val="24"/>
          <w:szCs w:val="24"/>
        </w:rPr>
        <w:t xml:space="preserve">თანახმა ვარ, არჩეულ ვიქნე </w:t>
      </w:r>
      <w:r>
        <w:rPr>
          <w:sz w:val="24"/>
          <w:szCs w:val="24"/>
          <w:lang w:val="ka-GE"/>
        </w:rPr>
        <w:t xml:space="preserve">აჭარის ავტონომიური რესპუბლიკის უმაღლესი საარჩევნო კომისიის </w:t>
      </w:r>
      <w:r w:rsidRPr="004407B5">
        <w:rPr>
          <w:sz w:val="24"/>
          <w:szCs w:val="24"/>
        </w:rPr>
        <w:t xml:space="preserve">წევრად და ჩემ მიერ წარმოდგენილი ინფორმაცია გახდეს საჯარო. </w:t>
      </w:r>
    </w:p>
    <w:p w:rsidR="007D0F34" w:rsidRPr="004407B5" w:rsidRDefault="007D0F34" w:rsidP="007D0F34">
      <w:pPr>
        <w:spacing w:after="0" w:line="259" w:lineRule="auto"/>
        <w:ind w:left="566" w:firstLine="0"/>
        <w:jc w:val="left"/>
        <w:rPr>
          <w:sz w:val="24"/>
          <w:szCs w:val="24"/>
        </w:rPr>
      </w:pPr>
      <w:r w:rsidRPr="004407B5">
        <w:rPr>
          <w:sz w:val="24"/>
          <w:szCs w:val="24"/>
        </w:rPr>
        <w:t xml:space="preserve"> </w:t>
      </w:r>
    </w:p>
    <w:p w:rsidR="007D0F34" w:rsidRPr="004407B5" w:rsidRDefault="007D0F34" w:rsidP="007D0F34">
      <w:pPr>
        <w:spacing w:after="0" w:line="259" w:lineRule="auto"/>
        <w:ind w:left="566" w:firstLine="0"/>
        <w:jc w:val="left"/>
        <w:rPr>
          <w:sz w:val="24"/>
          <w:szCs w:val="24"/>
        </w:rPr>
      </w:pPr>
      <w:r w:rsidRPr="004407B5">
        <w:rPr>
          <w:sz w:val="24"/>
          <w:szCs w:val="24"/>
        </w:rPr>
        <w:t xml:space="preserve"> </w:t>
      </w:r>
    </w:p>
    <w:p w:rsidR="007D0F34" w:rsidRPr="004407B5" w:rsidRDefault="007D0F34" w:rsidP="007D0F34">
      <w:pPr>
        <w:spacing w:after="1" w:line="258" w:lineRule="auto"/>
        <w:ind w:left="561"/>
        <w:jc w:val="left"/>
        <w:rPr>
          <w:sz w:val="24"/>
          <w:szCs w:val="24"/>
        </w:rPr>
      </w:pPr>
      <w:r w:rsidRPr="004407B5">
        <w:rPr>
          <w:sz w:val="24"/>
          <w:szCs w:val="24"/>
        </w:rPr>
        <w:t xml:space="preserve">ხელმოწერა ................................. </w:t>
      </w:r>
    </w:p>
    <w:p w:rsidR="007D0F34" w:rsidRPr="004407B5" w:rsidRDefault="007D0F34" w:rsidP="007D0F34">
      <w:pPr>
        <w:spacing w:after="1" w:line="258" w:lineRule="auto"/>
        <w:ind w:left="561" w:right="5814"/>
        <w:jc w:val="left"/>
        <w:rPr>
          <w:sz w:val="24"/>
          <w:szCs w:val="24"/>
        </w:rPr>
      </w:pPr>
      <w:r w:rsidRPr="004407B5">
        <w:rPr>
          <w:sz w:val="24"/>
          <w:szCs w:val="24"/>
        </w:rPr>
        <w:t xml:space="preserve">თარიღი .......................................  </w:t>
      </w:r>
    </w:p>
    <w:p w:rsidR="0029433E" w:rsidRDefault="0029433E">
      <w:bookmarkStart w:id="0" w:name="_GoBack"/>
      <w:bookmarkEnd w:id="0"/>
    </w:p>
    <w:sectPr w:rsidR="0029433E" w:rsidSect="007D0F34">
      <w:pgSz w:w="11906" w:h="16838"/>
      <w:pgMar w:top="1440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34"/>
    <w:rsid w:val="0029433E"/>
    <w:rsid w:val="007D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76957-2780-4D99-A92C-CB2AB796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F34"/>
    <w:pPr>
      <w:spacing w:after="5" w:line="249" w:lineRule="auto"/>
      <w:ind w:left="10" w:hanging="10"/>
      <w:jc w:val="both"/>
    </w:pPr>
    <w:rPr>
      <w:rFonts w:ascii="Sylfaen" w:eastAsia="Sylfaen" w:hAnsi="Sylfaen" w:cs="Sylfaen"/>
      <w:color w:val="00000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 ROMANADZE</dc:creator>
  <cp:keywords/>
  <dc:description/>
  <cp:lastModifiedBy>QETI ROMANADZE</cp:lastModifiedBy>
  <cp:revision>1</cp:revision>
  <dcterms:created xsi:type="dcterms:W3CDTF">2025-07-24T10:48:00Z</dcterms:created>
  <dcterms:modified xsi:type="dcterms:W3CDTF">2025-07-24T10:48:00Z</dcterms:modified>
</cp:coreProperties>
</file>