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DD" w:rsidRPr="00D13300" w:rsidRDefault="006B1ADD" w:rsidP="00D13300">
      <w:pPr>
        <w:spacing w:line="240" w:lineRule="auto"/>
        <w:jc w:val="right"/>
        <w:rPr>
          <w:rFonts w:ascii="Sylfaen" w:hAnsi="Sylfaen" w:cs="Sylfaen"/>
          <w:lang w:val="ka-GE"/>
        </w:rPr>
      </w:pPr>
      <w:r w:rsidRPr="00D13300">
        <w:rPr>
          <w:rFonts w:ascii="Sylfaen" w:hAnsi="Sylfaen" w:cs="Sylfaen"/>
          <w:lang w:val="ka-GE"/>
        </w:rPr>
        <w:t>დანართი</w:t>
      </w:r>
      <w:r w:rsidR="00FC4B9D">
        <w:rPr>
          <w:rFonts w:ascii="Sylfaen" w:hAnsi="Sylfaen" w:cs="Sylfaen"/>
          <w:lang w:val="ka-GE"/>
        </w:rPr>
        <w:t xml:space="preserve"> N</w:t>
      </w:r>
      <w:r w:rsidR="0082406A">
        <w:rPr>
          <w:rFonts w:ascii="Sylfaen" w:hAnsi="Sylfaen" w:cs="Sylfaen"/>
          <w:lang w:val="en-US"/>
        </w:rPr>
        <w:t>8</w:t>
      </w:r>
      <w:r w:rsidR="00FC4B9D">
        <w:rPr>
          <w:rFonts w:ascii="Sylfaen" w:hAnsi="Sylfaen" w:cs="Sylfaen"/>
          <w:lang w:val="ka-GE"/>
        </w:rPr>
        <w:t xml:space="preserve"> </w:t>
      </w:r>
    </w:p>
    <w:p w:rsidR="0082406A" w:rsidRDefault="0082406A" w:rsidP="0082406A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82406A" w:rsidRDefault="0082406A" w:rsidP="0082406A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82406A" w:rsidRDefault="0082406A" w:rsidP="0082406A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8855FC">
        <w:rPr>
          <w:rFonts w:ascii="Sylfaen" w:hAnsi="Sylfaen" w:cs="Sylfaen"/>
          <w:lang w:val="ka-GE"/>
        </w:rPr>
        <w:t>20 დეკემბრის</w:t>
      </w:r>
      <w:r>
        <w:rPr>
          <w:rFonts w:ascii="Sylfaen" w:hAnsi="Sylfaen" w:cs="Sylfaen"/>
          <w:lang w:val="ka-GE"/>
        </w:rPr>
        <w:t xml:space="preserve"> N </w:t>
      </w:r>
      <w:r w:rsidR="008855FC">
        <w:rPr>
          <w:rFonts w:ascii="Sylfaen" w:hAnsi="Sylfaen" w:cs="Sylfaen"/>
          <w:lang w:val="ka-GE"/>
        </w:rPr>
        <w:t xml:space="preserve">49 </w:t>
      </w:r>
      <w:bookmarkStart w:id="0" w:name="_GoBack"/>
      <w:bookmarkEnd w:id="0"/>
      <w:r>
        <w:rPr>
          <w:rFonts w:ascii="Sylfaen" w:hAnsi="Sylfaen" w:cs="Sylfaen"/>
          <w:lang w:val="ka-GE"/>
        </w:rPr>
        <w:t>ბრძანებით</w:t>
      </w:r>
    </w:p>
    <w:p w:rsidR="00FF728D" w:rsidRPr="00D13300" w:rsidRDefault="00FF728D" w:rsidP="00D13300">
      <w:pPr>
        <w:spacing w:line="240" w:lineRule="auto"/>
        <w:jc w:val="right"/>
        <w:rPr>
          <w:rFonts w:ascii="Sylfaen" w:hAnsi="Sylfaen"/>
          <w:lang w:val="ka-GE"/>
        </w:rPr>
      </w:pPr>
    </w:p>
    <w:p w:rsidR="00FF728D" w:rsidRPr="00603FA0" w:rsidRDefault="00FF728D" w:rsidP="00D13300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603FA0">
        <w:rPr>
          <w:rFonts w:ascii="Sylfaen" w:hAnsi="Sylfaen"/>
          <w:b/>
          <w:lang w:val="ka-GE"/>
        </w:rPr>
        <w:t>აჭარის ავტონომიური რესპუბლიკის უმაღლესი საბჭოს განათლების</w:t>
      </w:r>
      <w:r w:rsidR="00E9735D">
        <w:rPr>
          <w:rFonts w:ascii="Sylfaen" w:hAnsi="Sylfaen"/>
          <w:b/>
          <w:lang w:val="en-US"/>
        </w:rPr>
        <w:t>,</w:t>
      </w:r>
      <w:r w:rsidRPr="00603FA0">
        <w:rPr>
          <w:rFonts w:ascii="Sylfaen" w:hAnsi="Sylfaen"/>
          <w:b/>
          <w:lang w:val="ka-GE"/>
        </w:rPr>
        <w:t xml:space="preserve"> მეცნიერების, </w:t>
      </w:r>
      <w:r w:rsidR="004D2EC1">
        <w:rPr>
          <w:rFonts w:ascii="Sylfaen" w:hAnsi="Sylfaen"/>
          <w:b/>
          <w:lang w:val="ka-GE"/>
        </w:rPr>
        <w:t xml:space="preserve">    </w:t>
      </w:r>
      <w:r w:rsidRPr="00603FA0">
        <w:rPr>
          <w:rFonts w:ascii="Sylfaen" w:hAnsi="Sylfaen"/>
          <w:b/>
          <w:lang w:val="ka-GE"/>
        </w:rPr>
        <w:t xml:space="preserve">კულტურისა და სპორტის </w:t>
      </w:r>
      <w:r w:rsidRPr="00603FA0">
        <w:rPr>
          <w:rFonts w:ascii="Sylfaen" w:hAnsi="Sylfaen" w:cs="Sylfaen"/>
          <w:b/>
          <w:lang w:val="ka-GE"/>
        </w:rPr>
        <w:t>საკითხთა</w:t>
      </w:r>
      <w:r w:rsidR="00E9735D">
        <w:rPr>
          <w:rFonts w:ascii="Sylfaen" w:hAnsi="Sylfaen" w:cs="Sylfaen"/>
          <w:b/>
          <w:lang w:val="en-US"/>
        </w:rPr>
        <w:t xml:space="preserve"> </w:t>
      </w:r>
      <w:r w:rsidRPr="00603FA0">
        <w:rPr>
          <w:rFonts w:ascii="Sylfaen" w:hAnsi="Sylfaen" w:cs="Sylfaen"/>
          <w:b/>
          <w:lang w:val="ka-GE"/>
        </w:rPr>
        <w:t>კომიტეტის</w:t>
      </w:r>
      <w:r w:rsidR="00507CB4" w:rsidRPr="00603FA0">
        <w:rPr>
          <w:rFonts w:ascii="Sylfaen" w:hAnsi="Sylfaen" w:cs="Sylfaen"/>
          <w:b/>
          <w:lang w:val="en-US"/>
        </w:rPr>
        <w:t xml:space="preserve"> </w:t>
      </w:r>
      <w:r w:rsidRPr="00603FA0">
        <w:rPr>
          <w:rFonts w:ascii="Sylfaen" w:hAnsi="Sylfaen" w:cs="Sylfaen"/>
          <w:b/>
          <w:lang w:val="ka-GE"/>
        </w:rPr>
        <w:t>აპარატის</w:t>
      </w:r>
    </w:p>
    <w:p w:rsidR="00FF728D" w:rsidRPr="00603FA0" w:rsidRDefault="00FF728D" w:rsidP="00D13300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603FA0">
        <w:rPr>
          <w:rFonts w:ascii="Sylfaen" w:hAnsi="Sylfaen" w:cs="Sylfaen"/>
          <w:b/>
          <w:lang w:val="ka-GE"/>
        </w:rPr>
        <w:t>დ ე ბ უ ლ ე ბ ა</w:t>
      </w:r>
    </w:p>
    <w:p w:rsidR="00FF728D" w:rsidRPr="00D13300" w:rsidRDefault="00FF728D" w:rsidP="00D13300">
      <w:pPr>
        <w:spacing w:line="240" w:lineRule="auto"/>
        <w:jc w:val="center"/>
        <w:rPr>
          <w:rFonts w:ascii="Sylfaen" w:hAnsi="Sylfaen"/>
          <w:lang w:val="ka-GE"/>
        </w:rPr>
      </w:pPr>
      <w:r w:rsidRPr="00D13300">
        <w:rPr>
          <w:rFonts w:ascii="Sylfaen" w:hAnsi="Sylfaen" w:cs="Sylfaen"/>
          <w:lang w:val="ka-GE"/>
        </w:rPr>
        <w:t>თავი</w:t>
      </w:r>
      <w:r w:rsidRPr="00D13300">
        <w:rPr>
          <w:lang w:val="ka-GE"/>
        </w:rPr>
        <w:t xml:space="preserve"> I </w:t>
      </w:r>
    </w:p>
    <w:p w:rsidR="00FF728D" w:rsidRPr="00D13300" w:rsidRDefault="00FF728D" w:rsidP="00D13300">
      <w:pPr>
        <w:spacing w:line="240" w:lineRule="auto"/>
        <w:jc w:val="center"/>
        <w:rPr>
          <w:lang w:val="ka-GE"/>
        </w:rPr>
      </w:pPr>
      <w:r w:rsidRPr="00D13300">
        <w:rPr>
          <w:rFonts w:ascii="Sylfaen" w:hAnsi="Sylfaen" w:cs="Sylfaen"/>
          <w:lang w:val="ka-GE"/>
        </w:rPr>
        <w:t>ზოგადი</w:t>
      </w:r>
      <w:r w:rsidR="004F5A47">
        <w:rPr>
          <w:rFonts w:ascii="Sylfaen" w:hAnsi="Sylfaen" w:cs="Sylfaen"/>
          <w:lang w:val="en-US"/>
        </w:rPr>
        <w:t xml:space="preserve"> </w:t>
      </w:r>
      <w:r w:rsidRPr="00D13300">
        <w:rPr>
          <w:rFonts w:ascii="Sylfaen" w:hAnsi="Sylfaen" w:cs="Sylfaen"/>
          <w:lang w:val="ka-GE"/>
        </w:rPr>
        <w:t>დებულებები</w:t>
      </w:r>
    </w:p>
    <w:p w:rsidR="00FF728D" w:rsidRPr="00D13300" w:rsidRDefault="004002AC" w:rsidP="004002AC">
      <w:p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en-US"/>
        </w:rPr>
        <w:t xml:space="preserve">     </w:t>
      </w:r>
      <w:r w:rsidR="0025499F">
        <w:rPr>
          <w:rFonts w:ascii="Sylfaen" w:hAnsi="Sylfaen" w:cs="Sylfaen"/>
          <w:lang w:val="en-US"/>
        </w:rPr>
        <w:tab/>
      </w:r>
      <w:r w:rsidR="00FF728D" w:rsidRPr="00D13300">
        <w:rPr>
          <w:rFonts w:ascii="Sylfaen" w:hAnsi="Sylfaen" w:cs="Sylfaen"/>
          <w:lang w:val="ka-GE"/>
        </w:rPr>
        <w:t>მუხლი</w:t>
      </w:r>
      <w:r w:rsidR="00FF728D" w:rsidRPr="00D13300">
        <w:rPr>
          <w:lang w:val="ka-GE"/>
        </w:rPr>
        <w:t xml:space="preserve"> 1</w:t>
      </w:r>
    </w:p>
    <w:p w:rsidR="0025499F" w:rsidRDefault="004002AC" w:rsidP="004002AC">
      <w:pPr>
        <w:spacing w:after="0" w:line="240" w:lineRule="auto"/>
        <w:jc w:val="both"/>
        <w:rPr>
          <w:sz w:val="10"/>
          <w:szCs w:val="10"/>
          <w:lang w:val="en-US"/>
        </w:rPr>
      </w:pPr>
      <w:r>
        <w:rPr>
          <w:lang w:val="ka-GE"/>
        </w:rPr>
        <w:t xml:space="preserve"> </w:t>
      </w:r>
      <w:r>
        <w:rPr>
          <w:lang w:val="en-US"/>
        </w:rPr>
        <w:t xml:space="preserve">   </w:t>
      </w:r>
      <w:r w:rsidR="0025499F">
        <w:rPr>
          <w:lang w:val="en-US"/>
        </w:rPr>
        <w:tab/>
      </w:r>
    </w:p>
    <w:p w:rsidR="00FF728D" w:rsidRPr="00D13300" w:rsidRDefault="004002AC" w:rsidP="0025499F">
      <w:pPr>
        <w:spacing w:after="0"/>
        <w:ind w:firstLine="708"/>
        <w:jc w:val="both"/>
        <w:rPr>
          <w:lang w:val="en-US"/>
        </w:rPr>
      </w:pPr>
      <w:r>
        <w:rPr>
          <w:lang w:val="ka-GE"/>
        </w:rPr>
        <w:t>1.</w:t>
      </w:r>
      <w:r w:rsidR="0025499F">
        <w:rPr>
          <w:rFonts w:ascii="Sylfaen" w:hAnsi="Sylfaen"/>
          <w:lang w:val="ka-GE"/>
        </w:rPr>
        <w:t xml:space="preserve"> </w:t>
      </w:r>
      <w:r w:rsidR="00FF728D" w:rsidRPr="00D13300">
        <w:rPr>
          <w:rFonts w:ascii="Sylfaen" w:hAnsi="Sylfaen"/>
          <w:lang w:val="ka-GE"/>
        </w:rPr>
        <w:t xml:space="preserve">აჭარის ავტონომიური რესპუბლიკის უმაღლესი საბჭოს </w:t>
      </w:r>
      <w:r w:rsidR="008D7EA6">
        <w:rPr>
          <w:rFonts w:ascii="Sylfaen" w:hAnsi="Sylfaen"/>
          <w:noProof/>
          <w:lang w:val="ka-GE"/>
        </w:rPr>
        <w:t>(</w:t>
      </w:r>
      <w:r w:rsidR="008D7EA6" w:rsidRPr="00F67CE9">
        <w:rPr>
          <w:rFonts w:ascii="Sylfaen" w:hAnsi="Sylfaen" w:cs="Sylfaen"/>
          <w:noProof/>
          <w:lang w:val="en-US"/>
        </w:rPr>
        <w:t>შემდგომ</w:t>
      </w:r>
      <w:r w:rsidR="0082406A">
        <w:rPr>
          <w:rFonts w:ascii="Sylfaen" w:hAnsi="Sylfaen" w:cs="Sylfaen"/>
          <w:noProof/>
          <w:lang w:val="ka-GE"/>
        </w:rPr>
        <w:t>ში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>
        <w:rPr>
          <w:rFonts w:ascii="Sylfaen" w:hAnsi="Sylfaen"/>
          <w:noProof/>
          <w:lang w:val="ka-GE"/>
        </w:rPr>
        <w:t>-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 w:rsidRPr="00F67CE9">
        <w:rPr>
          <w:rFonts w:ascii="Sylfaen" w:hAnsi="Sylfaen" w:cs="Sylfaen"/>
          <w:noProof/>
          <w:lang w:val="en-US"/>
        </w:rPr>
        <w:t>უმაღლესი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 w:rsidRPr="00F67CE9">
        <w:rPr>
          <w:rFonts w:ascii="Sylfaen" w:hAnsi="Sylfaen" w:cs="Sylfaen"/>
          <w:noProof/>
          <w:lang w:val="en-US"/>
        </w:rPr>
        <w:t>საბჭო</w:t>
      </w:r>
      <w:r w:rsidR="008D7EA6" w:rsidRPr="00F67CE9">
        <w:rPr>
          <w:rFonts w:ascii="AcadNusx" w:hAnsi="AcadNusx"/>
          <w:noProof/>
          <w:lang w:val="en-US"/>
        </w:rPr>
        <w:t xml:space="preserve">) </w:t>
      </w:r>
      <w:r w:rsidR="00FF728D" w:rsidRPr="00D13300">
        <w:rPr>
          <w:rFonts w:ascii="Sylfaen" w:hAnsi="Sylfaen"/>
          <w:lang w:val="ka-GE"/>
        </w:rPr>
        <w:t xml:space="preserve">განათლების მეცნიერების, კულტურისა და სპორტის </w:t>
      </w:r>
      <w:r w:rsidR="00FF728D" w:rsidRPr="00D13300">
        <w:rPr>
          <w:rFonts w:ascii="Sylfaen" w:hAnsi="Sylfaen" w:cs="Sylfaen"/>
          <w:lang w:val="ka-GE"/>
        </w:rPr>
        <w:t>საკითხთა</w:t>
      </w:r>
      <w:r w:rsidR="00D13300">
        <w:rPr>
          <w:rFonts w:ascii="Sylfaen" w:hAnsi="Sylfaen" w:cs="Sylfaen"/>
          <w:lang w:val="en-US"/>
        </w:rPr>
        <w:t xml:space="preserve"> </w:t>
      </w:r>
      <w:r w:rsidR="00FF728D" w:rsidRPr="00D13300">
        <w:rPr>
          <w:rFonts w:ascii="Sylfaen" w:hAnsi="Sylfaen" w:cs="Sylfaen"/>
          <w:lang w:val="ka-GE"/>
        </w:rPr>
        <w:t>კომიტეტის</w:t>
      </w:r>
      <w:r w:rsidR="008D7EA6">
        <w:rPr>
          <w:lang w:val="ka-GE"/>
        </w:rPr>
        <w:t xml:space="preserve"> </w:t>
      </w:r>
      <w:r w:rsidR="00FF728D" w:rsidRPr="00D13300">
        <w:rPr>
          <w:rFonts w:ascii="Sylfaen" w:hAnsi="Sylfaen" w:cs="Sylfaen"/>
          <w:lang w:val="ka-GE"/>
        </w:rPr>
        <w:t>აპარატი</w:t>
      </w:r>
      <w:r w:rsidR="00D13300">
        <w:rPr>
          <w:rFonts w:ascii="Sylfaen" w:hAnsi="Sylfaen" w:cs="Sylfaen"/>
          <w:lang w:val="en-US"/>
        </w:rPr>
        <w:t xml:space="preserve"> </w:t>
      </w:r>
      <w:r w:rsidR="008D7EA6" w:rsidRPr="00F67CE9">
        <w:rPr>
          <w:rFonts w:ascii="AcadNusx" w:hAnsi="AcadNusx"/>
          <w:noProof/>
          <w:lang w:val="en-US"/>
        </w:rPr>
        <w:t>(</w:t>
      </w:r>
      <w:r w:rsidR="008D7EA6">
        <w:rPr>
          <w:rFonts w:ascii="Sylfaen" w:hAnsi="Sylfaen" w:cs="Sylfaen"/>
          <w:noProof/>
          <w:lang w:val="en-US"/>
        </w:rPr>
        <w:t>შემდგომ</w:t>
      </w:r>
      <w:r w:rsidR="0082406A">
        <w:rPr>
          <w:rFonts w:ascii="Sylfaen" w:hAnsi="Sylfaen" w:cs="Sylfaen"/>
          <w:noProof/>
          <w:lang w:val="ka-GE"/>
        </w:rPr>
        <w:t>ში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>
        <w:rPr>
          <w:rFonts w:ascii="Sylfaen" w:hAnsi="Sylfaen"/>
          <w:noProof/>
          <w:lang w:val="ka-GE"/>
        </w:rPr>
        <w:t>-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 w:rsidRPr="00F67CE9">
        <w:rPr>
          <w:rFonts w:ascii="Sylfaen" w:hAnsi="Sylfaen" w:cs="Sylfaen"/>
          <w:noProof/>
          <w:lang w:val="en-US"/>
        </w:rPr>
        <w:t>კომიტეტის</w:t>
      </w:r>
      <w:r w:rsidR="008D7EA6" w:rsidRPr="00F67CE9">
        <w:rPr>
          <w:rFonts w:ascii="AcadNusx" w:hAnsi="AcadNusx"/>
          <w:noProof/>
          <w:lang w:val="en-US"/>
        </w:rPr>
        <w:t xml:space="preserve"> </w:t>
      </w:r>
      <w:r w:rsidR="008D7EA6" w:rsidRPr="00F67CE9">
        <w:rPr>
          <w:rFonts w:ascii="Sylfaen" w:hAnsi="Sylfaen" w:cs="Sylfaen"/>
          <w:noProof/>
          <w:lang w:val="en-US"/>
        </w:rPr>
        <w:t>აპარატი</w:t>
      </w:r>
      <w:r w:rsidR="008D7EA6" w:rsidRPr="00F67CE9">
        <w:rPr>
          <w:rFonts w:ascii="AcadNusx" w:hAnsi="AcadNusx"/>
          <w:noProof/>
          <w:lang w:val="en-US"/>
        </w:rPr>
        <w:t xml:space="preserve">) </w:t>
      </w:r>
      <w:r w:rsidR="00FF728D" w:rsidRPr="00D13300">
        <w:rPr>
          <w:rFonts w:ascii="Sylfaen" w:hAnsi="Sylfaen" w:cs="Sylfaen"/>
          <w:lang w:val="ka-GE"/>
        </w:rPr>
        <w:t>არის</w:t>
      </w:r>
      <w:r w:rsidR="00D13300">
        <w:rPr>
          <w:rFonts w:ascii="Sylfaen" w:hAnsi="Sylfaen" w:cs="Sylfaen"/>
          <w:lang w:val="en-US"/>
        </w:rPr>
        <w:t xml:space="preserve"> </w:t>
      </w:r>
      <w:r w:rsidR="008D7EA6" w:rsidRPr="00D13300">
        <w:rPr>
          <w:rFonts w:ascii="Sylfaen" w:hAnsi="Sylfaen"/>
          <w:lang w:val="ka-GE"/>
        </w:rPr>
        <w:t xml:space="preserve">განათლების მეცნიერების, კულტურისა და სპორტის </w:t>
      </w:r>
      <w:r w:rsidR="008D7EA6" w:rsidRPr="00D13300">
        <w:rPr>
          <w:rFonts w:ascii="Sylfaen" w:hAnsi="Sylfaen" w:cs="Sylfaen"/>
          <w:lang w:val="ka-GE"/>
        </w:rPr>
        <w:t>საკითხთა</w:t>
      </w:r>
      <w:r w:rsidR="008D7EA6">
        <w:rPr>
          <w:rFonts w:ascii="Sylfaen" w:hAnsi="Sylfaen" w:cs="Sylfaen"/>
          <w:lang w:val="en-US"/>
        </w:rPr>
        <w:t xml:space="preserve"> </w:t>
      </w:r>
      <w:r w:rsidR="00FF728D" w:rsidRPr="00D13300">
        <w:rPr>
          <w:rFonts w:ascii="Sylfaen" w:hAnsi="Sylfaen" w:cs="Sylfaen"/>
          <w:lang w:val="ka-GE"/>
        </w:rPr>
        <w:t>კომიტეტისადმი</w:t>
      </w:r>
      <w:r w:rsidR="00D13300">
        <w:rPr>
          <w:rFonts w:ascii="Sylfaen" w:hAnsi="Sylfaen" w:cs="Sylfaen"/>
          <w:lang w:val="en-US"/>
        </w:rPr>
        <w:t xml:space="preserve"> </w:t>
      </w:r>
      <w:r w:rsidR="008D7EA6" w:rsidRPr="004B39E5">
        <w:rPr>
          <w:lang w:val="ka-GE"/>
        </w:rPr>
        <w:t>(</w:t>
      </w:r>
      <w:r w:rsidR="008D7EA6">
        <w:rPr>
          <w:rFonts w:ascii="Sylfaen" w:hAnsi="Sylfaen" w:cs="Sylfaen"/>
          <w:lang w:val="ka-GE"/>
        </w:rPr>
        <w:t>შემდგომ</w:t>
      </w:r>
      <w:r w:rsidR="0082406A">
        <w:rPr>
          <w:rFonts w:ascii="Sylfaen" w:hAnsi="Sylfaen" w:cs="Sylfaen"/>
          <w:lang w:val="ka-GE"/>
        </w:rPr>
        <w:t>ში</w:t>
      </w:r>
      <w:r w:rsidR="008D7EA6" w:rsidRPr="004B39E5">
        <w:rPr>
          <w:lang w:val="ka-GE"/>
        </w:rPr>
        <w:t xml:space="preserve"> – </w:t>
      </w:r>
      <w:r w:rsidR="008D7EA6" w:rsidRPr="004B39E5">
        <w:rPr>
          <w:rFonts w:ascii="Sylfaen" w:hAnsi="Sylfaen" w:cs="Sylfaen"/>
          <w:lang w:val="ka-GE"/>
        </w:rPr>
        <w:t>კომიტეტი</w:t>
      </w:r>
      <w:r w:rsidR="008D7EA6" w:rsidRPr="004B39E5">
        <w:rPr>
          <w:lang w:val="ka-GE"/>
        </w:rPr>
        <w:t xml:space="preserve">) </w:t>
      </w:r>
      <w:r w:rsidR="00FF728D" w:rsidRPr="00D13300">
        <w:rPr>
          <w:rFonts w:ascii="Sylfaen" w:hAnsi="Sylfaen" w:cs="Sylfaen"/>
          <w:lang w:val="ka-GE"/>
        </w:rPr>
        <w:t>დაქვემდებარებული</w:t>
      </w:r>
      <w:r w:rsidR="00D13300">
        <w:rPr>
          <w:rFonts w:ascii="Sylfaen" w:hAnsi="Sylfaen" w:cs="Sylfaen"/>
          <w:lang w:val="en-US"/>
        </w:rPr>
        <w:t xml:space="preserve"> </w:t>
      </w:r>
      <w:r w:rsidR="00FF728D" w:rsidRPr="00D13300">
        <w:rPr>
          <w:rFonts w:ascii="Sylfaen" w:hAnsi="Sylfaen"/>
          <w:lang w:val="ka-GE"/>
        </w:rPr>
        <w:t xml:space="preserve">უმაღლესი საბჭოს </w:t>
      </w:r>
      <w:r w:rsidR="00FF728D" w:rsidRPr="00D13300">
        <w:rPr>
          <w:rFonts w:ascii="Sylfaen" w:hAnsi="Sylfaen" w:cs="Sylfaen"/>
          <w:lang w:val="ka-GE"/>
        </w:rPr>
        <w:t>აპარატის</w:t>
      </w:r>
      <w:r w:rsidR="00D13300">
        <w:rPr>
          <w:rFonts w:ascii="Sylfaen" w:hAnsi="Sylfaen" w:cs="Sylfaen"/>
          <w:lang w:val="en-US"/>
        </w:rPr>
        <w:t xml:space="preserve"> </w:t>
      </w:r>
      <w:r w:rsidR="00FF728D" w:rsidRPr="00D13300">
        <w:rPr>
          <w:rFonts w:ascii="Sylfaen" w:hAnsi="Sylfaen"/>
          <w:lang w:val="ka-GE"/>
        </w:rPr>
        <w:t>მუდმივმოქმედი</w:t>
      </w:r>
      <w:r w:rsidR="00D13300">
        <w:rPr>
          <w:rFonts w:ascii="Sylfaen" w:hAnsi="Sylfaen"/>
          <w:lang w:val="en-US"/>
        </w:rPr>
        <w:t xml:space="preserve"> </w:t>
      </w:r>
      <w:r w:rsidR="00FF728D" w:rsidRPr="00D13300">
        <w:rPr>
          <w:rFonts w:ascii="Sylfaen" w:hAnsi="Sylfaen" w:cs="Sylfaen"/>
          <w:lang w:val="ka-GE"/>
        </w:rPr>
        <w:t>სტრუქტურული</w:t>
      </w:r>
      <w:r w:rsidR="00D13300">
        <w:rPr>
          <w:rFonts w:ascii="Sylfaen" w:hAnsi="Sylfaen" w:cs="Sylfaen"/>
          <w:lang w:val="en-US"/>
        </w:rPr>
        <w:t xml:space="preserve"> </w:t>
      </w:r>
      <w:r w:rsidR="00FF728D" w:rsidRPr="00D13300">
        <w:rPr>
          <w:rFonts w:ascii="Sylfaen" w:hAnsi="Sylfaen" w:cs="Sylfaen"/>
          <w:lang w:val="ka-GE"/>
        </w:rPr>
        <w:t>ერთეული</w:t>
      </w:r>
      <w:r w:rsidR="00FF728D" w:rsidRPr="00D13300">
        <w:rPr>
          <w:lang w:val="ka-GE"/>
        </w:rPr>
        <w:t xml:space="preserve">. </w:t>
      </w:r>
    </w:p>
    <w:p w:rsidR="006F340A" w:rsidRPr="00CE6CF2" w:rsidRDefault="004002AC" w:rsidP="006F340A">
      <w:pPr>
        <w:spacing w:after="0"/>
        <w:jc w:val="both"/>
        <w:rPr>
          <w:lang w:val="en-US"/>
        </w:rPr>
      </w:pPr>
      <w:r>
        <w:rPr>
          <w:lang w:val="en-US"/>
        </w:rPr>
        <w:t xml:space="preserve">     </w:t>
      </w:r>
      <w:r w:rsidR="006F340A">
        <w:rPr>
          <w:lang w:val="en-US"/>
        </w:rPr>
        <w:tab/>
      </w:r>
      <w:r w:rsidR="00FF728D" w:rsidRPr="00D13300">
        <w:t> </w:t>
      </w:r>
      <w:r w:rsidR="006F340A">
        <w:rPr>
          <w:rFonts w:ascii="Sylfaen" w:hAnsi="Sylfaen"/>
          <w:lang w:val="ka-GE"/>
        </w:rPr>
        <w:t xml:space="preserve">2. </w:t>
      </w:r>
      <w:proofErr w:type="spellStart"/>
      <w:r w:rsidR="006F340A">
        <w:rPr>
          <w:rFonts w:ascii="Sylfaen" w:hAnsi="Sylfaen" w:cs="Sylfaen"/>
        </w:rPr>
        <w:t>კომიტეტის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აპარატის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ძირითადი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ამოცანებია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კომიტეტის</w:t>
      </w:r>
      <w:proofErr w:type="spellEnd"/>
      <w:r w:rsidR="006F340A">
        <w:rPr>
          <w:rFonts w:ascii="Sylfaen" w:hAnsi="Sylfaen" w:cs="Sylfaen"/>
          <w:lang w:val="ka-GE"/>
        </w:rPr>
        <w:t xml:space="preserve">, </w:t>
      </w:r>
      <w:proofErr w:type="spellStart"/>
      <w:r w:rsidR="006F340A">
        <w:rPr>
          <w:rFonts w:ascii="Sylfaen" w:hAnsi="Sylfaen" w:cs="Sylfaen"/>
        </w:rPr>
        <w:t>კომიტეტის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წევრებისა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და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კომიტეტ</w:t>
      </w:r>
      <w:proofErr w:type="spellEnd"/>
      <w:r w:rsidR="006F340A">
        <w:rPr>
          <w:rFonts w:ascii="Sylfaen" w:hAnsi="Sylfaen" w:cs="Sylfaen"/>
          <w:lang w:val="ka-GE"/>
        </w:rPr>
        <w:t>თან</w:t>
      </w:r>
      <w:r w:rsidR="006F340A">
        <w:rPr>
          <w:lang w:val="ka-GE"/>
        </w:rPr>
        <w:t xml:space="preserve"> </w:t>
      </w:r>
      <w:proofErr w:type="spellStart"/>
      <w:r w:rsidR="006F340A">
        <w:rPr>
          <w:rFonts w:ascii="Sylfaen" w:hAnsi="Sylfaen" w:cs="Sylfaen"/>
        </w:rPr>
        <w:t>შექმნილი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სამუშაო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ჯგუფების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კანონშემოქმედებითი</w:t>
      </w:r>
      <w:proofErr w:type="spellEnd"/>
      <w:r w:rsidR="006F340A">
        <w:t xml:space="preserve">, </w:t>
      </w:r>
      <w:proofErr w:type="spellStart"/>
      <w:r w:rsidR="006F340A">
        <w:rPr>
          <w:rFonts w:ascii="Sylfaen" w:hAnsi="Sylfaen" w:cs="Sylfaen"/>
        </w:rPr>
        <w:t>საკონტროლო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და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ორგანიზაციული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საქმიანობის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სამართლებრივი</w:t>
      </w:r>
      <w:proofErr w:type="spellEnd"/>
      <w:r w:rsidR="006F340A">
        <w:t xml:space="preserve">, </w:t>
      </w:r>
      <w:proofErr w:type="spellStart"/>
      <w:r w:rsidR="006F340A">
        <w:rPr>
          <w:rFonts w:ascii="Sylfaen" w:hAnsi="Sylfaen" w:cs="Sylfaen"/>
        </w:rPr>
        <w:t>დოკუმენტური</w:t>
      </w:r>
      <w:proofErr w:type="spellEnd"/>
      <w:r w:rsidR="006F340A">
        <w:t xml:space="preserve">, </w:t>
      </w:r>
      <w:proofErr w:type="spellStart"/>
      <w:r w:rsidR="006F340A">
        <w:rPr>
          <w:rFonts w:ascii="Sylfaen" w:hAnsi="Sylfaen" w:cs="Sylfaen"/>
        </w:rPr>
        <w:t>საინფორმაციო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და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ორგანიზაციულ</w:t>
      </w:r>
      <w:r w:rsidR="006F340A">
        <w:t>-</w:t>
      </w:r>
      <w:r w:rsidR="006F340A">
        <w:rPr>
          <w:rFonts w:ascii="Sylfaen" w:hAnsi="Sylfaen" w:cs="Sylfaen"/>
        </w:rPr>
        <w:t>ტექნიკური</w:t>
      </w:r>
      <w:proofErr w:type="spellEnd"/>
      <w:r w:rsidR="006F340A">
        <w:t xml:space="preserve"> </w:t>
      </w:r>
      <w:r w:rsidR="006F340A">
        <w:rPr>
          <w:rFonts w:ascii="Sylfaen" w:hAnsi="Sylfaen"/>
          <w:lang w:val="ka-GE"/>
        </w:rPr>
        <w:t xml:space="preserve">მომსახურების </w:t>
      </w:r>
      <w:proofErr w:type="spellStart"/>
      <w:r w:rsidR="006F340A">
        <w:rPr>
          <w:rFonts w:ascii="Sylfaen" w:hAnsi="Sylfaen" w:cs="Sylfaen"/>
        </w:rPr>
        <w:t>უზრუნველყოფა</w:t>
      </w:r>
      <w:proofErr w:type="spellEnd"/>
      <w:r w:rsidR="006F340A">
        <w:t xml:space="preserve">, </w:t>
      </w:r>
      <w:proofErr w:type="spellStart"/>
      <w:r w:rsidR="006F340A">
        <w:rPr>
          <w:rFonts w:ascii="Sylfaen" w:hAnsi="Sylfaen" w:cs="Sylfaen"/>
        </w:rPr>
        <w:t>კომიტეტისათვის</w:t>
      </w:r>
      <w:proofErr w:type="spellEnd"/>
      <w:r w:rsidR="006F340A">
        <w:t xml:space="preserve"> </w:t>
      </w:r>
      <w:r w:rsidR="006F340A">
        <w:rPr>
          <w:rFonts w:ascii="Sylfaen" w:hAnsi="Sylfaen" w:cs="Sylfaen"/>
          <w:lang w:val="ka-GE"/>
        </w:rPr>
        <w:t>კომპეტენციის ფარგლებში</w:t>
      </w:r>
      <w:r w:rsidR="006F340A">
        <w:rPr>
          <w:lang w:val="ka-GE"/>
        </w:rPr>
        <w:t xml:space="preserve"> </w:t>
      </w:r>
      <w:proofErr w:type="spellStart"/>
      <w:r w:rsidR="006F340A">
        <w:rPr>
          <w:rFonts w:ascii="Sylfaen" w:hAnsi="Sylfaen" w:cs="Sylfaen"/>
        </w:rPr>
        <w:t>კონტროლის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განხორციელებაში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ხელის</w:t>
      </w:r>
      <w:proofErr w:type="spellEnd"/>
      <w:r w:rsidR="006F340A">
        <w:t xml:space="preserve"> </w:t>
      </w:r>
      <w:proofErr w:type="spellStart"/>
      <w:r w:rsidR="006F340A">
        <w:rPr>
          <w:rFonts w:ascii="Sylfaen" w:hAnsi="Sylfaen" w:cs="Sylfaen"/>
        </w:rPr>
        <w:t>შეწყობა</w:t>
      </w:r>
      <w:proofErr w:type="spellEnd"/>
      <w:r w:rsidR="006F340A">
        <w:t xml:space="preserve">. </w:t>
      </w:r>
      <w:r w:rsidR="006F340A" w:rsidRPr="00CE6CF2">
        <w:rPr>
          <w:lang w:val="ka-GE"/>
        </w:rPr>
        <w:t xml:space="preserve"> </w:t>
      </w:r>
    </w:p>
    <w:p w:rsidR="006F340A" w:rsidRDefault="006F340A" w:rsidP="006F340A">
      <w:pPr>
        <w:spacing w:after="0"/>
        <w:jc w:val="both"/>
      </w:pPr>
      <w:r>
        <w:rPr>
          <w:lang w:val="en-US"/>
        </w:rPr>
        <w:t xml:space="preserve">     </w:t>
      </w:r>
      <w:r>
        <w:rPr>
          <w:lang w:val="en-US"/>
        </w:rPr>
        <w:tab/>
        <w:t xml:space="preserve"> </w:t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თავის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საქმიანობას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კონსტიტუციის</w:t>
      </w:r>
      <w:r w:rsidR="00DD663C">
        <w:rPr>
          <w:lang w:val="ka-GE"/>
        </w:rPr>
        <w:t>,</w:t>
      </w:r>
      <w:r w:rsidR="00DD663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აჭარის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ავტონომიური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კონსტიტუციური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rPr>
          <w:rFonts w:ascii="Sylfaen" w:hAnsi="Sylfaen"/>
          <w:lang w:val="ka-GE"/>
        </w:rPr>
        <w:t>ს, აჭარის ავტონომიური რესპუბლიკის კონსტიტუციის,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საჯარო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სამსახურის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კანონის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რეგლამენტის</w:t>
      </w:r>
      <w:r>
        <w:rPr>
          <w:lang w:val="ka-GE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საკანონმდებლო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აქტების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აჭარის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ავტონომიური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რესპუბლიკის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ამ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დებულების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შესაბამისად</w:t>
      </w:r>
      <w:r w:rsidRPr="00F67CE9">
        <w:rPr>
          <w:rFonts w:ascii="AcadNusx" w:hAnsi="AcadNusx"/>
          <w:noProof/>
          <w:lang w:val="en-US"/>
        </w:rPr>
        <w:t>.</w:t>
      </w:r>
    </w:p>
    <w:p w:rsidR="001C6A17" w:rsidRDefault="001C6A17" w:rsidP="001C6A17">
      <w:pPr>
        <w:spacing w:after="0" w:line="240" w:lineRule="auto"/>
        <w:jc w:val="both"/>
      </w:pPr>
    </w:p>
    <w:p w:rsidR="001C6A17" w:rsidRDefault="001C6A17" w:rsidP="001C6A17">
      <w:pPr>
        <w:spacing w:after="0" w:line="240" w:lineRule="auto"/>
        <w:jc w:val="center"/>
        <w:rPr>
          <w:lang w:val="en-US"/>
        </w:rPr>
      </w:pPr>
      <w:proofErr w:type="spellStart"/>
      <w:r>
        <w:rPr>
          <w:rFonts w:ascii="Sylfaen" w:hAnsi="Sylfaen" w:cs="Sylfaen"/>
        </w:rPr>
        <w:t>თავი</w:t>
      </w:r>
      <w:proofErr w:type="spellEnd"/>
      <w:r>
        <w:t xml:space="preserve"> II</w:t>
      </w:r>
    </w:p>
    <w:p w:rsidR="00752020" w:rsidRPr="00F67CE9" w:rsidRDefault="00752020" w:rsidP="00752020">
      <w:pPr>
        <w:spacing w:after="0" w:line="240" w:lineRule="auto"/>
        <w:jc w:val="center"/>
        <w:rPr>
          <w:rFonts w:ascii="AcadMtavr" w:hAnsi="AcadMtavr"/>
          <w:bCs/>
          <w:noProof/>
          <w:lang w:val="fr-FR"/>
        </w:rPr>
      </w:pPr>
      <w:r w:rsidRPr="00F67CE9">
        <w:rPr>
          <w:rFonts w:ascii="Sylfaen" w:hAnsi="Sylfaen" w:cs="Sylfaen"/>
          <w:bCs/>
          <w:noProof/>
          <w:lang w:val="fr-FR"/>
        </w:rPr>
        <w:t>კომიტეტის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აპარატის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ძირითადი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  <w:r w:rsidRPr="00F67CE9">
        <w:rPr>
          <w:rFonts w:ascii="Sylfaen" w:hAnsi="Sylfaen" w:cs="Sylfaen"/>
          <w:bCs/>
          <w:noProof/>
          <w:lang w:val="fr-FR"/>
        </w:rPr>
        <w:t>ფუნქციები</w:t>
      </w:r>
      <w:r w:rsidRPr="00F67CE9">
        <w:rPr>
          <w:rFonts w:ascii="AcadMtavr" w:hAnsi="AcadMtavr"/>
          <w:bCs/>
          <w:noProof/>
          <w:lang w:val="fr-FR"/>
        </w:rPr>
        <w:t xml:space="preserve"> </w:t>
      </w:r>
    </w:p>
    <w:p w:rsidR="00752020" w:rsidRPr="00F67CE9" w:rsidRDefault="00752020" w:rsidP="00752020">
      <w:pPr>
        <w:spacing w:line="240" w:lineRule="auto"/>
        <w:jc w:val="center"/>
        <w:rPr>
          <w:rFonts w:ascii="AcadMtavr" w:hAnsi="AcadMtavr"/>
          <w:bCs/>
          <w:noProof/>
          <w:lang w:val="en-US"/>
        </w:rPr>
      </w:pPr>
      <w:r w:rsidRPr="00F67CE9">
        <w:rPr>
          <w:rFonts w:ascii="Sylfaen" w:hAnsi="Sylfaen" w:cs="Sylfaen"/>
          <w:bCs/>
          <w:noProof/>
          <w:lang w:val="en-US"/>
        </w:rPr>
        <w:t>და</w:t>
      </w:r>
      <w:r w:rsidRPr="00F67CE9">
        <w:rPr>
          <w:rFonts w:ascii="AcadMtavr" w:hAnsi="AcadMtavr"/>
          <w:bCs/>
          <w:noProof/>
          <w:lang w:val="en-US"/>
        </w:rPr>
        <w:t xml:space="preserve"> </w:t>
      </w:r>
      <w:r w:rsidRPr="00F67CE9">
        <w:rPr>
          <w:rFonts w:ascii="Sylfaen" w:hAnsi="Sylfaen" w:cs="Sylfaen"/>
          <w:bCs/>
          <w:noProof/>
          <w:lang w:val="en-US"/>
        </w:rPr>
        <w:t>უფლება</w:t>
      </w:r>
      <w:r w:rsidRPr="00F67CE9">
        <w:rPr>
          <w:rFonts w:ascii="AcadMtavr" w:hAnsi="AcadMtavr"/>
          <w:bCs/>
          <w:noProof/>
          <w:lang w:val="en-US"/>
        </w:rPr>
        <w:t>-</w:t>
      </w:r>
      <w:r w:rsidRPr="00F67CE9">
        <w:rPr>
          <w:rFonts w:ascii="Sylfaen" w:hAnsi="Sylfaen" w:cs="Sylfaen"/>
          <w:bCs/>
          <w:noProof/>
          <w:lang w:val="en-US"/>
        </w:rPr>
        <w:t>მოვალეობანი</w:t>
      </w:r>
    </w:p>
    <w:p w:rsidR="00752020" w:rsidRDefault="00752020" w:rsidP="00752020">
      <w:pPr>
        <w:spacing w:after="0"/>
        <w:jc w:val="both"/>
        <w:rPr>
          <w:rFonts w:ascii="AcadNusx" w:hAnsi="AcadNusx"/>
          <w:bCs/>
          <w:noProof/>
          <w:sz w:val="10"/>
          <w:szCs w:val="10"/>
          <w:lang w:val="en-US"/>
        </w:rPr>
      </w:pPr>
      <w:r>
        <w:rPr>
          <w:rFonts w:ascii="Sylfaen" w:hAnsi="Sylfaen"/>
          <w:bCs/>
          <w:noProof/>
          <w:lang w:val="ka-GE"/>
        </w:rPr>
        <w:t xml:space="preserve">   </w:t>
      </w:r>
      <w:r w:rsidRPr="00F67CE9">
        <w:rPr>
          <w:rFonts w:ascii="Sylfaen" w:hAnsi="Sylfaen" w:cs="Sylfaen"/>
          <w:bCs/>
          <w:noProof/>
          <w:lang w:val="en-US"/>
        </w:rPr>
        <w:t xml:space="preserve">  </w:t>
      </w:r>
      <w:r>
        <w:rPr>
          <w:rFonts w:ascii="Sylfaen" w:hAnsi="Sylfaen" w:cs="Sylfaen"/>
          <w:bCs/>
          <w:noProof/>
          <w:lang w:val="en-US"/>
        </w:rPr>
        <w:tab/>
      </w:r>
      <w:r w:rsidRPr="00F67CE9">
        <w:rPr>
          <w:rFonts w:ascii="Sylfaen" w:hAnsi="Sylfaen" w:cs="Sylfaen"/>
          <w:bCs/>
          <w:noProof/>
          <w:lang w:val="en-US"/>
        </w:rPr>
        <w:t>მუხლი</w:t>
      </w:r>
      <w:r>
        <w:rPr>
          <w:rFonts w:ascii="AcadNusx" w:hAnsi="AcadNusx"/>
          <w:bCs/>
          <w:noProof/>
          <w:lang w:val="en-US"/>
        </w:rPr>
        <w:t xml:space="preserve"> 2</w:t>
      </w:r>
    </w:p>
    <w:p w:rsidR="00752020" w:rsidRDefault="00752020" w:rsidP="00752020">
      <w:pPr>
        <w:spacing w:after="0"/>
        <w:jc w:val="both"/>
        <w:rPr>
          <w:rFonts w:ascii="AcadNusx" w:hAnsi="AcadNusx"/>
          <w:noProof/>
          <w:sz w:val="10"/>
          <w:szCs w:val="10"/>
          <w:lang w:val="en-US"/>
        </w:rPr>
      </w:pPr>
      <w:r w:rsidRPr="00F67CE9">
        <w:rPr>
          <w:rFonts w:ascii="AcadNusx" w:hAnsi="AcadNusx"/>
          <w:bCs/>
          <w:noProof/>
          <w:lang w:val="en-US"/>
        </w:rPr>
        <w:t xml:space="preserve"> </w:t>
      </w:r>
      <w:r w:rsidRPr="00F67CE9">
        <w:rPr>
          <w:rFonts w:ascii="AcadNusx" w:hAnsi="AcadNusx"/>
          <w:noProof/>
          <w:lang w:val="en-US"/>
        </w:rPr>
        <w:t xml:space="preserve">  </w:t>
      </w:r>
      <w:r>
        <w:rPr>
          <w:rFonts w:ascii="AcadNusx" w:hAnsi="AcadNusx"/>
          <w:noProof/>
          <w:lang w:val="en-US"/>
        </w:rPr>
        <w:tab/>
      </w:r>
    </w:p>
    <w:p w:rsidR="00752020" w:rsidRPr="00F67CE9" w:rsidRDefault="00752020" w:rsidP="00752020">
      <w:pPr>
        <w:spacing w:after="0"/>
        <w:ind w:firstLine="708"/>
        <w:jc w:val="both"/>
        <w:rPr>
          <w:rFonts w:ascii="AcadNusx" w:hAnsi="AcadNusx"/>
          <w:noProof/>
          <w:lang w:val="en-US"/>
        </w:rPr>
      </w:pPr>
      <w:r w:rsidRPr="00F67CE9">
        <w:rPr>
          <w:rFonts w:ascii="AcadNusx" w:hAnsi="AcadNusx"/>
          <w:noProof/>
          <w:lang w:val="en-US"/>
        </w:rPr>
        <w:t xml:space="preserve">1. </w:t>
      </w:r>
      <w:r w:rsidRPr="00F67CE9">
        <w:rPr>
          <w:rFonts w:ascii="Sylfaen" w:hAnsi="Sylfaen" w:cs="Sylfaen"/>
          <w:noProof/>
          <w:lang w:val="en-US"/>
        </w:rPr>
        <w:t>კომიტეტის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</w:t>
      </w:r>
      <w:r>
        <w:rPr>
          <w:rFonts w:ascii="Sylfaen" w:hAnsi="Sylfaen" w:cs="Sylfaen"/>
          <w:noProof/>
          <w:lang w:val="ka-GE"/>
        </w:rPr>
        <w:t>ს ფუნქციებია</w:t>
      </w:r>
      <w:r w:rsidRPr="00F67CE9">
        <w:rPr>
          <w:rFonts w:ascii="AcadNusx" w:hAnsi="AcadNusx"/>
          <w:noProof/>
          <w:lang w:val="en-US"/>
        </w:rPr>
        <w:t>:</w:t>
      </w:r>
    </w:p>
    <w:p w:rsidR="00752020" w:rsidRDefault="00752020" w:rsidP="00752020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კანონპროექტების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დადგენილებებისა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კანონპროექტებზე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შენიშვნებისა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საკონტროლო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საქმიანობაში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მონაწილეობის მიღება</w:t>
      </w:r>
      <w:r>
        <w:t xml:space="preserve">; </w:t>
      </w:r>
    </w:p>
    <w:p w:rsidR="001C6A17" w:rsidRDefault="001C6A17" w:rsidP="0075202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lastRenderedPageBreak/>
        <w:t xml:space="preserve">    </w:t>
      </w:r>
      <w:r>
        <w:rPr>
          <w:rFonts w:ascii="Sylfaen" w:hAnsi="Sylfaen" w:cs="Sylfaen"/>
          <w:lang w:val="ka-GE"/>
        </w:rPr>
        <w:t xml:space="preserve">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ბ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ანალიტიკურ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ორგანიზაციულ</w:t>
      </w:r>
      <w:proofErr w:type="spellEnd"/>
      <w:r>
        <w:rPr>
          <w:rFonts w:ascii="Sylfaen" w:hAnsi="Sylfaen" w:cs="Sylfaen"/>
          <w:lang w:val="ka-GE"/>
        </w:rPr>
        <w:t>-</w:t>
      </w:r>
      <w:proofErr w:type="spellStart"/>
      <w:r>
        <w:rPr>
          <w:rFonts w:ascii="Sylfaen" w:hAnsi="Sylfaen" w:cs="Sylfaen"/>
        </w:rPr>
        <w:t>ტექნიკურ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</w:t>
      </w:r>
      <w:proofErr w:type="spellEnd"/>
      <w:r>
        <w:rPr>
          <w:rFonts w:ascii="Sylfaen" w:hAnsi="Sylfaen" w:cs="Sylfaen"/>
          <w:lang w:val="ka-GE"/>
        </w:rPr>
        <w:t>ის განხორციელება;</w:t>
      </w:r>
    </w:p>
    <w:p w:rsidR="001C6A17" w:rsidRDefault="001C6A17" w:rsidP="00752020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გ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ორგანიზება</w:t>
      </w:r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წერილებ</w:t>
      </w:r>
      <w:proofErr w:type="spellEnd"/>
      <w:r>
        <w:rPr>
          <w:rFonts w:ascii="Sylfaen" w:hAnsi="Sylfaen" w:cs="Sylfaen"/>
          <w:lang w:val="en-US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საჩივრებ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>
        <w:rPr>
          <w:rFonts w:ascii="Sylfaen" w:hAnsi="Sylfaen" w:cs="Sylfaen"/>
        </w:rPr>
        <w:t>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განცხადებებ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კორესპონდენცი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განხილვაში მონაწილეობა</w:t>
      </w:r>
      <w:r>
        <w:t xml:space="preserve">; </w:t>
      </w:r>
    </w:p>
    <w:p w:rsidR="001C6A17" w:rsidRDefault="001C6A17" w:rsidP="00752020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დ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წინადადებებ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, </w:t>
      </w:r>
      <w:proofErr w:type="spellStart"/>
      <w:r>
        <w:rPr>
          <w:rFonts w:ascii="Sylfaen" w:hAnsi="Sylfaen" w:cs="Sylfaen"/>
        </w:rPr>
        <w:t>ცნობებ</w:t>
      </w:r>
      <w:proofErr w:type="spellEnd"/>
      <w:r>
        <w:rPr>
          <w:rFonts w:ascii="Sylfaen" w:hAnsi="Sylfaen" w:cs="Sylfaen"/>
          <w:lang w:val="ka-GE"/>
        </w:rPr>
        <w:t>ი</w:t>
      </w:r>
      <w:proofErr w:type="spellStart"/>
      <w:r>
        <w:rPr>
          <w:rFonts w:ascii="Sylfaen" w:hAnsi="Sylfaen" w:cs="Sylfaen"/>
        </w:rPr>
        <w:t>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განსახილველად მომზადება</w:t>
      </w:r>
      <w:r>
        <w:t xml:space="preserve">; </w:t>
      </w:r>
    </w:p>
    <w:p w:rsidR="001C6A17" w:rsidRDefault="001C6A17" w:rsidP="00752020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ე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საკომიტეტო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მოსმენების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>/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თათბირებისა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</w:t>
      </w:r>
      <w:proofErr w:type="spellEnd"/>
      <w:r>
        <w:rPr>
          <w:rFonts w:ascii="Sylfaen" w:hAnsi="Sylfaen" w:cs="Sylfaen"/>
          <w:lang w:val="ka-GE"/>
        </w:rPr>
        <w:t xml:space="preserve">ის ორგანიზება.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მსვლელობის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დაფიქსირებ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საოქმო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უზრუნველყოფა</w:t>
      </w:r>
      <w:r>
        <w:t xml:space="preserve">; </w:t>
      </w:r>
    </w:p>
    <w:p w:rsidR="001C6A17" w:rsidRDefault="001C6A17" w:rsidP="0075202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ვ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ფარგლებში</w:t>
      </w:r>
      <w:proofErr w:type="spellEnd"/>
      <w:r>
        <w:t xml:space="preserve">  </w:t>
      </w:r>
      <w:r>
        <w:rPr>
          <w:rFonts w:ascii="Sylfaen" w:hAnsi="Sylfaen" w:cs="Sylfaen"/>
          <w:lang w:val="ka-GE"/>
        </w:rPr>
        <w:t>უმაღლესი</w:t>
      </w:r>
      <w:proofErr w:type="gramEnd"/>
      <w:r>
        <w:rPr>
          <w:rFonts w:ascii="Sylfaen" w:hAnsi="Sylfaen" w:cs="Sylfaen"/>
          <w:lang w:val="ka-GE"/>
        </w:rPr>
        <w:t xml:space="preserve">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ერთეულებთან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კომიტეტებთან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ფრაქციებთან</w:t>
      </w:r>
      <w:proofErr w:type="spellEnd"/>
      <w:r>
        <w:rPr>
          <w:rFonts w:ascii="Sylfaen" w:hAnsi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კომისიებთან</w:t>
      </w:r>
      <w:proofErr w:type="spellEnd"/>
      <w:r>
        <w:rPr>
          <w:rFonts w:ascii="Sylfaen" w:hAnsi="Sylfaen" w:cs="Sylfaen"/>
          <w:lang w:val="ka-GE"/>
        </w:rPr>
        <w:t xml:space="preserve"> და საკონსულტაციო საბჭოებთან თანამშრომლობა</w:t>
      </w:r>
      <w:r>
        <w:rPr>
          <w:lang w:val="en-US"/>
        </w:rPr>
        <w:t>;</w:t>
      </w:r>
    </w:p>
    <w:p w:rsidR="001C6A17" w:rsidRDefault="001C6A17" w:rsidP="00752020">
      <w:pPr>
        <w:spacing w:after="0"/>
        <w:jc w:val="both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 xml:space="preserve">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გასულ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კორესპონდენცი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მომზადება, აღრიცხვა და განაწილება. საიდუმლოების რეჟიმის დაცვის უზრუნველყოფა</w:t>
      </w:r>
      <w:r>
        <w:rPr>
          <w:rFonts w:ascii="Sylfaen" w:hAnsi="Sylfaen" w:cs="Sylfaen"/>
          <w:lang w:val="en-US"/>
        </w:rPr>
        <w:t>;</w:t>
      </w:r>
    </w:p>
    <w:p w:rsidR="001C6A17" w:rsidRDefault="001C6A17" w:rsidP="00752020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თ</w:t>
      </w:r>
      <w:r>
        <w:t xml:space="preserve">) </w:t>
      </w:r>
      <w:proofErr w:type="spellStart"/>
      <w:r>
        <w:rPr>
          <w:rFonts w:ascii="Sylfaen" w:hAnsi="Sylfaen" w:cs="Sylfaen"/>
        </w:rPr>
        <w:t>კომიტეტისა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t xml:space="preserve">, </w:t>
      </w:r>
      <w:proofErr w:type="spellStart"/>
      <w:r>
        <w:rPr>
          <w:rFonts w:ascii="Sylfaen" w:hAnsi="Sylfaen" w:cs="Sylfaen"/>
        </w:rPr>
        <w:t>საჭიროების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შესაბამისი დოკუმენტაციისა და ინფორმციის დადგენილი წესით მიწოდება</w:t>
      </w:r>
      <w:r>
        <w:rPr>
          <w:rFonts w:ascii="Sylfaen" w:hAnsi="Sylfaen"/>
          <w:lang w:val="en-US"/>
        </w:rPr>
        <w:t>;</w:t>
      </w:r>
    </w:p>
    <w:p w:rsidR="001C6A17" w:rsidRDefault="001C6A17" w:rsidP="0075202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ი)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r>
        <w:rPr>
          <w:rFonts w:ascii="Sylfaen" w:hAnsi="Sylfaen"/>
          <w:lang w:val="ka-GE"/>
        </w:rPr>
        <w:t>კომიტეტის წევრთა და კომიტეტის საჯარო მოსამსახურეთა მივლინების საკითხების ორგანიზება;</w:t>
      </w:r>
    </w:p>
    <w:p w:rsidR="001C6A17" w:rsidRDefault="001C6A17" w:rsidP="00752020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 w:rsidR="00752020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კ</w:t>
      </w:r>
      <w:r>
        <w:t>)</w:t>
      </w:r>
      <w:r w:rsidR="00752020">
        <w:rPr>
          <w:rFonts w:ascii="Sylfaen" w:hAnsi="Sylfaen"/>
          <w:lang w:val="ka-GE"/>
        </w:rPr>
        <w:t xml:space="preserve"> </w:t>
      </w:r>
      <w:proofErr w:type="spellStart"/>
      <w:r w:rsidR="008C087A">
        <w:rPr>
          <w:rFonts w:ascii="Sylfaen" w:hAnsi="Sylfaen" w:cs="Sylfaen"/>
        </w:rPr>
        <w:t>საქართველოს</w:t>
      </w:r>
      <w:proofErr w:type="spellEnd"/>
      <w:r w:rsidR="008C087A">
        <w:rPr>
          <w:rFonts w:ascii="Sylfaen" w:hAnsi="Sylfaen" w:cs="Sylfaen"/>
          <w:lang w:val="ka-GE"/>
        </w:rPr>
        <w:t>ა და აჭარის ავტონომიური რესპუბლიკის</w:t>
      </w:r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, </w:t>
      </w:r>
      <w:r>
        <w:rPr>
          <w:rFonts w:ascii="Sylfaen" w:hAnsi="Sylfaen" w:cs="Sylfaen"/>
          <w:lang w:val="ka-GE"/>
        </w:rPr>
        <w:t>უმაღლესი საბჭოს რეგლამენტით,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 w:rsidR="00752020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 xml:space="preserve"> შესრულება</w:t>
      </w:r>
      <w:r>
        <w:t xml:space="preserve">. </w:t>
      </w:r>
    </w:p>
    <w:p w:rsidR="00752020" w:rsidRDefault="00752020" w:rsidP="00752020">
      <w:pPr>
        <w:spacing w:after="0"/>
        <w:ind w:firstLine="708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2.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აპარატს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: </w:t>
      </w:r>
    </w:p>
    <w:p w:rsidR="00752020" w:rsidRDefault="00752020" w:rsidP="0075202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 w:cs="Sylfaen"/>
          <w:lang w:val="ka-GE"/>
        </w:rPr>
        <w:t xml:space="preserve"> მიკუთვნებულ საკითხებთან დაკავშირებით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აპარატის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სტრუქტურული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ქვედანაყოფებიდან</w:t>
      </w:r>
      <w:r w:rsidRPr="00F67CE9">
        <w:rPr>
          <w:rFonts w:ascii="AcadNusx" w:hAnsi="AcadNusx"/>
          <w:noProof/>
          <w:lang w:val="en-US"/>
        </w:rPr>
        <w:t xml:space="preserve">, </w:t>
      </w:r>
      <w:r w:rsidRPr="00F67CE9">
        <w:rPr>
          <w:rFonts w:ascii="Sylfaen" w:hAnsi="Sylfaen" w:cs="Sylfaen"/>
          <w:noProof/>
          <w:lang w:val="en-US"/>
        </w:rPr>
        <w:t>უმაღლესი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საბჭოს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სხვა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კომიტეტებიდან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ფრაქციებიდან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დადგენილი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წესით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გამოითხოვოს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და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მიიღოს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აუცილებელი</w:t>
      </w:r>
      <w:r w:rsidRPr="00F67CE9">
        <w:rPr>
          <w:rFonts w:ascii="AcadNusx" w:hAnsi="AcadNusx"/>
          <w:noProof/>
          <w:lang w:val="en-US"/>
        </w:rPr>
        <w:t xml:space="preserve"> </w:t>
      </w:r>
      <w:r w:rsidRPr="00F67CE9">
        <w:rPr>
          <w:rFonts w:ascii="Sylfaen" w:hAnsi="Sylfaen" w:cs="Sylfaen"/>
          <w:noProof/>
          <w:lang w:val="en-US"/>
        </w:rPr>
        <w:t>ინფორმაცია</w:t>
      </w:r>
      <w:r w:rsidRPr="00F67CE9">
        <w:rPr>
          <w:rFonts w:ascii="AcadNusx" w:hAnsi="AcadNusx"/>
          <w:noProof/>
          <w:lang w:val="en-US"/>
        </w:rPr>
        <w:t>.</w:t>
      </w:r>
    </w:p>
    <w:p w:rsidR="00752020" w:rsidRDefault="00752020" w:rsidP="00752020">
      <w:pPr>
        <w:spacing w:after="0"/>
        <w:jc w:val="both"/>
        <w:rPr>
          <w:lang w:val="en-US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ბ</w:t>
      </w:r>
      <w:r>
        <w:t>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დავალებით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მოწვევაში</w:t>
      </w:r>
      <w:proofErr w:type="spellEnd"/>
      <w:r>
        <w:t>.</w:t>
      </w:r>
    </w:p>
    <w:p w:rsidR="001C6A17" w:rsidRDefault="001C6A17" w:rsidP="00752020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FF0492" w:rsidRDefault="00FF0492" w:rsidP="00FF0492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III</w:t>
      </w:r>
    </w:p>
    <w:p w:rsidR="00FF0492" w:rsidRDefault="00FF0492" w:rsidP="00FF0492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:rsidR="00FF0492" w:rsidRDefault="00FF0492" w:rsidP="00FF0492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>მუხლი</w:t>
      </w:r>
      <w:r>
        <w:rPr>
          <w:lang w:val="ka-GE"/>
        </w:rPr>
        <w:t xml:space="preserve"> 3 </w:t>
      </w:r>
    </w:p>
    <w:p w:rsidR="00CB17B5" w:rsidRDefault="00FF0492" w:rsidP="00CB17B5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 w:rsidR="00CB17B5">
        <w:rPr>
          <w:lang w:val="ka-GE"/>
        </w:rPr>
        <w:t>1.</w:t>
      </w:r>
      <w:r w:rsidR="00CB17B5">
        <w:rPr>
          <w:rFonts w:ascii="Sylfaen" w:hAnsi="Sylfaen"/>
          <w:lang w:val="ka-GE"/>
        </w:rPr>
        <w:t xml:space="preserve"> </w:t>
      </w:r>
      <w:r w:rsidR="00CB17B5">
        <w:rPr>
          <w:rFonts w:ascii="Sylfaen" w:hAnsi="Sylfaen" w:cs="Sylfaen"/>
          <w:lang w:val="ka-GE"/>
        </w:rPr>
        <w:t>კომიტეტის აპარატის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შემადგენლობაში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შედიან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საშტატო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ნუსხით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გათვალისწინებული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საჯარო მოსამსახურეები</w:t>
      </w:r>
      <w:r w:rsidR="00CB17B5">
        <w:rPr>
          <w:rFonts w:ascii="Sylfaen" w:hAnsi="Sylfaen"/>
          <w:lang w:val="ka-GE"/>
        </w:rPr>
        <w:t xml:space="preserve">, </w:t>
      </w:r>
      <w:r w:rsidR="00CB17B5">
        <w:rPr>
          <w:rFonts w:ascii="Sylfaen" w:hAnsi="Sylfaen" w:cs="Sylfaen"/>
          <w:lang w:val="ka-GE"/>
        </w:rPr>
        <w:t xml:space="preserve">რომელთა უფლება-მოვალეობები განისაზღვრება საქართველოს და </w:t>
      </w:r>
      <w:r w:rsidR="00CB17B5" w:rsidRPr="001E5680">
        <w:rPr>
          <w:rFonts w:ascii="Sylfaen" w:hAnsi="Sylfaen"/>
          <w:lang w:val="ka-GE"/>
        </w:rPr>
        <w:t>აჭარის ავტონომიური რესპუბლიკის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კანონმდებლობით</w:t>
      </w:r>
      <w:r w:rsidR="00CB17B5">
        <w:rPr>
          <w:lang w:val="ka-GE"/>
        </w:rPr>
        <w:t xml:space="preserve">, </w:t>
      </w:r>
      <w:r w:rsidR="00CB17B5">
        <w:rPr>
          <w:rFonts w:ascii="Sylfaen" w:hAnsi="Sylfaen" w:cs="Sylfaen"/>
          <w:lang w:val="ka-GE"/>
        </w:rPr>
        <w:t>ამ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>დებულებით, შესაბამისი ხელშეკრულებებით,</w:t>
      </w:r>
      <w:r w:rsidR="00CB17B5">
        <w:rPr>
          <w:rFonts w:ascii="Sylfaen" w:hAnsi="Sylfaen" w:cs="Sylfaen"/>
          <w:lang w:val="en-US"/>
        </w:rPr>
        <w:t xml:space="preserve"> </w:t>
      </w:r>
      <w:r w:rsidR="00CB17B5">
        <w:rPr>
          <w:rFonts w:ascii="Sylfaen" w:hAnsi="Sylfaen" w:cs="Sylfaen"/>
          <w:lang w:val="ka-GE"/>
        </w:rPr>
        <w:t xml:space="preserve">სამუშაო აღწერილობებითა და სხვა მარეგულირებელი სამართლებრივი ნორმებით. </w:t>
      </w:r>
    </w:p>
    <w:p w:rsidR="00CB17B5" w:rsidRDefault="00CB17B5" w:rsidP="00CB17B5">
      <w:pPr>
        <w:tabs>
          <w:tab w:val="left" w:pos="709"/>
        </w:tabs>
        <w:spacing w:after="0"/>
        <w:jc w:val="both"/>
        <w:rPr>
          <w:lang w:val="ka-GE"/>
        </w:rPr>
      </w:pPr>
      <w:r>
        <w:rPr>
          <w:rFonts w:ascii="Sylfaen" w:hAnsi="Sylfaen" w:cs="Sylfaen"/>
          <w:lang w:val="en-US"/>
        </w:rPr>
        <w:lastRenderedPageBreak/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2.</w:t>
      </w:r>
      <w:r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კომიტეტის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აპარატის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საჯარო </w:t>
      </w:r>
      <w:r w:rsidRPr="00F67CE9">
        <w:rPr>
          <w:rFonts w:ascii="Sylfaen" w:hAnsi="Sylfaen" w:cs="Sylfaen"/>
          <w:lang w:val="ka-GE"/>
        </w:rPr>
        <w:t>მოსამსახურეებს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F67CE9">
        <w:rPr>
          <w:rFonts w:ascii="Sylfaen" w:hAnsi="Sylfaen" w:cs="Sylfaen"/>
          <w:lang w:val="en-US"/>
        </w:rPr>
        <w:t xml:space="preserve"> </w:t>
      </w:r>
      <w:r w:rsidRPr="00F67CE9">
        <w:rPr>
          <w:rFonts w:ascii="Sylfaen" w:hAnsi="Sylfaen"/>
          <w:lang w:val="ka-GE"/>
        </w:rPr>
        <w:t xml:space="preserve">შესაბამისად უმაღლესი საბჭოს თავმჯდომარე და 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</w:p>
    <w:p w:rsidR="00CB17B5" w:rsidRDefault="00CB17B5" w:rsidP="00CB17B5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3.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საჯარო მოსამსახურეები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>:</w:t>
      </w:r>
    </w:p>
    <w:p w:rsidR="00CB17B5" w:rsidRDefault="00CB17B5" w:rsidP="00CB17B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პირველადი სტრუქტურული ერთეულის ხელმძღვანელი - კომიტეტის აპარატის უფროსი;</w:t>
      </w:r>
    </w:p>
    <w:p w:rsidR="00CB17B5" w:rsidRDefault="00CB17B5" w:rsidP="00CB17B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ბ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 xml:space="preserve"> მეორე კატეგორიის უფროსი სპეციალისტი (ორი ერთეული)</w:t>
      </w:r>
      <w:r>
        <w:rPr>
          <w:rFonts w:ascii="Sylfaen" w:hAnsi="Sylfaen"/>
          <w:lang w:val="ka-GE"/>
        </w:rPr>
        <w:t>;</w:t>
      </w:r>
    </w:p>
    <w:p w:rsidR="00CB17B5" w:rsidRDefault="00CB17B5" w:rsidP="00CB17B5">
      <w:pPr>
        <w:spacing w:after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გ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მესამე კატეგორიის უფროსი სპეციალისტი;</w:t>
      </w:r>
    </w:p>
    <w:p w:rsidR="00CB17B5" w:rsidRDefault="00CB17B5" w:rsidP="00CB17B5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>
        <w:rPr>
          <w:rFonts w:ascii="Sylfaen" w:hAnsi="Sylfaen" w:cs="Sylfaen"/>
          <w:lang w:val="ka-GE"/>
        </w:rPr>
        <w:tab/>
        <w:t>დ</w:t>
      </w:r>
      <w:r>
        <w:rPr>
          <w:lang w:val="ka-GE"/>
        </w:rPr>
        <w:t>)</w:t>
      </w:r>
      <w:r w:rsidR="00B838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ადმინისტრაციული</w:t>
      </w:r>
      <w:r w:rsidR="00B838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ხელშეკრულებით</w:t>
      </w:r>
      <w:r w:rsidR="00B838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დასაქმებული პირი-</w:t>
      </w:r>
      <w:r>
        <w:rPr>
          <w:rFonts w:ascii="Sylfaen" w:hAnsi="Sylfaen" w:cs="Sylfaen"/>
          <w:lang w:val="ka-GE"/>
        </w:rPr>
        <w:t>სახელმწიფო-პოლიტიკური თანამდებობის პირის კომიტეტის თავმჯდომარის თანაშემწე.</w:t>
      </w:r>
    </w:p>
    <w:p w:rsidR="00CB17B5" w:rsidRDefault="00CB17B5" w:rsidP="00CB17B5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 xml:space="preserve">4. კომიტეტის აპარატს ხელმძღვანელობს კომიტეტის აპარატის უფროსი, რომელიც თავის საქმიანობას ახორციელებს უმაღლესი საბჭოს რეგლამენტის, ამ დებულების და დამტკიცებული სამუშაო აღწერილობის საფუძველზე. </w:t>
      </w:r>
    </w:p>
    <w:p w:rsidR="00CB17B5" w:rsidRDefault="00CB17B5" w:rsidP="00CB17B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 w:cs="Sylfaen"/>
          <w:lang w:val="ka-GE"/>
        </w:rPr>
        <w:tab/>
        <w:t>5. 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 არყოფნის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კომიტეტის 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 xml:space="preserve">მოვალეობას </w:t>
      </w:r>
      <w:r>
        <w:rPr>
          <w:rFonts w:ascii="Sylfaen" w:hAnsi="Sylfaen"/>
          <w:lang w:val="ka-GE"/>
        </w:rPr>
        <w:t xml:space="preserve">უმაღლესი საბჭოს თავმჯდომარის </w:t>
      </w:r>
      <w:r>
        <w:rPr>
          <w:rFonts w:ascii="Sylfaen" w:hAnsi="Sylfaen" w:cs="Sylfaen"/>
          <w:lang w:val="ka-GE"/>
        </w:rPr>
        <w:t>დავალებით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დროებით</w:t>
      </w:r>
      <w:r w:rsidRPr="00BD1B5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ასრულებს </w:t>
      </w:r>
      <w:r>
        <w:rPr>
          <w:rFonts w:ascii="Sylfaen" w:hAnsi="Sylfaen"/>
          <w:lang w:val="ka-GE"/>
        </w:rPr>
        <w:t xml:space="preserve">კომიტეტის აპარატის ერთ-ერთი მეორე კატეგორიის უფროსი სპეციალისტი. </w:t>
      </w:r>
    </w:p>
    <w:p w:rsidR="00FF0492" w:rsidRDefault="00FF0492" w:rsidP="00CB17B5">
      <w:pPr>
        <w:spacing w:after="0"/>
        <w:jc w:val="both"/>
        <w:rPr>
          <w:rFonts w:ascii="Sylfaen" w:hAnsi="Sylfaen"/>
          <w:lang w:val="ka-GE"/>
        </w:rPr>
      </w:pPr>
    </w:p>
    <w:p w:rsidR="00FF0492" w:rsidRDefault="00FF0492" w:rsidP="00FF0492">
      <w:pPr>
        <w:spacing w:line="240" w:lineRule="auto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თავი</w:t>
      </w:r>
      <w:r>
        <w:rPr>
          <w:lang w:val="ka-GE"/>
        </w:rPr>
        <w:t xml:space="preserve"> IV</w:t>
      </w:r>
    </w:p>
    <w:p w:rsidR="00FF0492" w:rsidRDefault="00FF0492" w:rsidP="00FF0492">
      <w:pPr>
        <w:spacing w:line="240" w:lineRule="auto"/>
        <w:jc w:val="center"/>
        <w:rPr>
          <w:rFonts w:ascii="Sylfaen" w:hAnsi="Sylfaen" w:cs="Sylfaen"/>
          <w:sz w:val="10"/>
          <w:szCs w:val="10"/>
          <w:lang w:val="ka-GE"/>
        </w:rPr>
      </w:pPr>
      <w:r>
        <w:rPr>
          <w:rFonts w:ascii="Sylfaen" w:hAnsi="Sylfaen" w:cs="Sylfaen"/>
          <w:lang w:val="ka-GE"/>
        </w:rPr>
        <w:t>დასკვნითი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დებულებები</w:t>
      </w:r>
    </w:p>
    <w:p w:rsidR="00FF0492" w:rsidRPr="00932E34" w:rsidRDefault="00FF0492" w:rsidP="00FF0492">
      <w:pPr>
        <w:spacing w:line="240" w:lineRule="auto"/>
        <w:jc w:val="center"/>
        <w:rPr>
          <w:sz w:val="10"/>
          <w:szCs w:val="10"/>
          <w:lang w:val="ka-GE"/>
        </w:rPr>
      </w:pPr>
    </w:p>
    <w:p w:rsidR="00FF0492" w:rsidRDefault="00FF0492" w:rsidP="00FF0492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  <w:t xml:space="preserve">მუხლი </w:t>
      </w:r>
      <w:r>
        <w:rPr>
          <w:rFonts w:ascii="Sylfaen" w:hAnsi="Sylfaen"/>
          <w:lang w:val="ka-GE"/>
        </w:rPr>
        <w:t>4</w:t>
      </w:r>
    </w:p>
    <w:p w:rsidR="00B16D72" w:rsidRDefault="00FF0492" w:rsidP="00B16D72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 w:rsidR="00B16D72">
        <w:rPr>
          <w:lang w:val="ka-GE"/>
        </w:rPr>
        <w:t>1.</w:t>
      </w:r>
      <w:r w:rsidR="00B16D72">
        <w:rPr>
          <w:rFonts w:ascii="Sylfaen" w:hAnsi="Sylfaen"/>
          <w:lang w:val="ka-GE"/>
        </w:rPr>
        <w:t xml:space="preserve"> </w:t>
      </w:r>
      <w:r w:rsidR="00B16D72">
        <w:rPr>
          <w:rFonts w:ascii="Sylfaen" w:hAnsi="Sylfaen" w:cs="Sylfaen"/>
          <w:lang w:val="ka-GE"/>
        </w:rPr>
        <w:t>კომიტეტის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აპარატის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დებულებას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უმაღლესი საბჭოს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აპარატის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უფროსის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წარდგინებით</w:t>
      </w:r>
      <w:r w:rsidR="00B16D72">
        <w:rPr>
          <w:lang w:val="ka-GE"/>
        </w:rPr>
        <w:t xml:space="preserve">, </w:t>
      </w:r>
      <w:r w:rsidR="00B16D72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</w:t>
      </w:r>
      <w:r w:rsidR="00BF0F01">
        <w:rPr>
          <w:rFonts w:ascii="Sylfaen" w:hAnsi="Sylfaen" w:cs="Sylfaen"/>
          <w:lang w:val="ka-GE"/>
        </w:rPr>
        <w:t>-</w:t>
      </w:r>
      <w:r w:rsidR="00B16D72">
        <w:rPr>
          <w:rFonts w:ascii="Sylfaen" w:hAnsi="Sylfaen" w:cs="Sylfaen"/>
          <w:lang w:val="ka-GE"/>
        </w:rPr>
        <w:t>ბრძანებით ამტკიცებს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უმაღლესი საბჭოს</w:t>
      </w:r>
      <w:r w:rsidR="00B16D72">
        <w:rPr>
          <w:rFonts w:ascii="Sylfaen" w:hAnsi="Sylfaen" w:cs="Sylfaen"/>
          <w:lang w:val="en-US"/>
        </w:rPr>
        <w:t xml:space="preserve"> </w:t>
      </w:r>
      <w:r w:rsidR="00B16D72">
        <w:rPr>
          <w:rFonts w:ascii="Sylfaen" w:hAnsi="Sylfaen" w:cs="Sylfaen"/>
          <w:lang w:val="ka-GE"/>
        </w:rPr>
        <w:t>თავმჯდომარე</w:t>
      </w:r>
      <w:r w:rsidR="00B16D72">
        <w:rPr>
          <w:lang w:val="ka-GE"/>
        </w:rPr>
        <w:t xml:space="preserve">. </w:t>
      </w:r>
    </w:p>
    <w:p w:rsidR="00B16D72" w:rsidRDefault="00B16D72" w:rsidP="00B16D72">
      <w:pPr>
        <w:spacing w:after="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 xml:space="preserve">2.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დებულებაში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ცვლილებებისა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დამატებების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შეტანა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უმაღლესი საბჭოს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უფროსის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წარდგინების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საფუძველზე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B16D72" w:rsidRPr="00F00ACA" w:rsidRDefault="00B16D72" w:rsidP="00B16D72">
      <w:pPr>
        <w:spacing w:after="0"/>
        <w:jc w:val="both"/>
        <w:rPr>
          <w:lang w:val="en-US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ab/>
      </w:r>
      <w:r>
        <w:rPr>
          <w:lang w:val="ka-GE"/>
        </w:rPr>
        <w:t>3.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კომიტეტის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რეორგანიზაცია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ხორციელდება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კანონმდებლობით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დადგენილი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წესით</w:t>
      </w:r>
      <w:r>
        <w:rPr>
          <w:lang w:val="ka-GE"/>
        </w:rPr>
        <w:t>.</w:t>
      </w:r>
    </w:p>
    <w:p w:rsidR="001C6A17" w:rsidRDefault="001C6A17" w:rsidP="00B16D72">
      <w:pPr>
        <w:spacing w:after="0"/>
        <w:jc w:val="both"/>
      </w:pPr>
    </w:p>
    <w:p w:rsidR="000E7AB3" w:rsidRPr="00D13300" w:rsidRDefault="000E7AB3" w:rsidP="001C6A17">
      <w:pPr>
        <w:spacing w:after="0" w:line="240" w:lineRule="auto"/>
        <w:jc w:val="both"/>
      </w:pPr>
    </w:p>
    <w:sectPr w:rsidR="000E7AB3" w:rsidRPr="00D13300" w:rsidSect="004D2E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728D"/>
    <w:rsid w:val="000E7AB3"/>
    <w:rsid w:val="00142B93"/>
    <w:rsid w:val="001C6A17"/>
    <w:rsid w:val="0025499F"/>
    <w:rsid w:val="004002AC"/>
    <w:rsid w:val="004D2EC1"/>
    <w:rsid w:val="004F5A47"/>
    <w:rsid w:val="00507CB4"/>
    <w:rsid w:val="00603FA0"/>
    <w:rsid w:val="006B1ADD"/>
    <w:rsid w:val="006F340A"/>
    <w:rsid w:val="007077FA"/>
    <w:rsid w:val="00743FBF"/>
    <w:rsid w:val="00752020"/>
    <w:rsid w:val="007C6E0E"/>
    <w:rsid w:val="007E34DB"/>
    <w:rsid w:val="00822292"/>
    <w:rsid w:val="0082406A"/>
    <w:rsid w:val="008855FC"/>
    <w:rsid w:val="008C087A"/>
    <w:rsid w:val="008D7EA6"/>
    <w:rsid w:val="009933CC"/>
    <w:rsid w:val="00A323B4"/>
    <w:rsid w:val="00B16D72"/>
    <w:rsid w:val="00B44253"/>
    <w:rsid w:val="00B83828"/>
    <w:rsid w:val="00BF0F01"/>
    <w:rsid w:val="00C23602"/>
    <w:rsid w:val="00C44465"/>
    <w:rsid w:val="00CB17B5"/>
    <w:rsid w:val="00D13300"/>
    <w:rsid w:val="00DC6FD4"/>
    <w:rsid w:val="00DD663C"/>
    <w:rsid w:val="00E03D55"/>
    <w:rsid w:val="00E369EA"/>
    <w:rsid w:val="00E571F2"/>
    <w:rsid w:val="00E9735D"/>
    <w:rsid w:val="00EC5137"/>
    <w:rsid w:val="00ED0DE5"/>
    <w:rsid w:val="00ED5AB2"/>
    <w:rsid w:val="00F4780B"/>
    <w:rsid w:val="00F5752B"/>
    <w:rsid w:val="00FC4B9D"/>
    <w:rsid w:val="00FF0492"/>
    <w:rsid w:val="00FF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FA09"/>
  <w15:docId w15:val="{33108867-6EEC-4EA3-BD16-95E8D57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60</cp:revision>
  <cp:lastPrinted>2021-11-16T08:02:00Z</cp:lastPrinted>
  <dcterms:created xsi:type="dcterms:W3CDTF">2018-07-17T06:45:00Z</dcterms:created>
  <dcterms:modified xsi:type="dcterms:W3CDTF">2021-12-21T09:14:00Z</dcterms:modified>
</cp:coreProperties>
</file>