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BA11D" w14:textId="77777777" w:rsidR="00FD72CB" w:rsidRDefault="00FD72CB" w:rsidP="00FD72CB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14:paraId="1490B3F3" w14:textId="77777777" w:rsidR="00FD72CB" w:rsidRDefault="00FD72CB" w:rsidP="00FD72CB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  <w:r>
        <w:rPr>
          <w:rFonts w:ascii="Sylfaen" w:hAnsi="Sylfaen"/>
          <w:b/>
          <w:noProof/>
          <w:szCs w:val="22"/>
          <w:lang w:val="en-US" w:eastAsia="en-US"/>
        </w:rPr>
        <w:drawing>
          <wp:anchor distT="0" distB="0" distL="114300" distR="114300" simplePos="0" relativeHeight="251663360" behindDoc="1" locked="0" layoutInCell="1" allowOverlap="0" wp14:anchorId="509936B1" wp14:editId="20D3FB99">
            <wp:simplePos x="0" y="0"/>
            <wp:positionH relativeFrom="page">
              <wp:align>center</wp:align>
            </wp:positionH>
            <wp:positionV relativeFrom="paragraph">
              <wp:posOffset>10464</wp:posOffset>
            </wp:positionV>
            <wp:extent cx="1283335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162" y="21318"/>
                <wp:lineTo x="21162" y="0"/>
                <wp:lineTo x="0" y="0"/>
              </wp:wrapPolygon>
            </wp:wrapTight>
            <wp:docPr id="2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541FA9" w14:textId="77777777" w:rsidR="00FD72CB" w:rsidRPr="009B247F" w:rsidRDefault="00FD72CB" w:rsidP="00FD72CB">
      <w:pPr>
        <w:jc w:val="both"/>
        <w:rPr>
          <w:rFonts w:ascii="Sylfaen" w:hAnsi="Sylfaen"/>
          <w:b/>
          <w:szCs w:val="22"/>
          <w:lang w:val="fr-FR"/>
        </w:rPr>
      </w:pPr>
    </w:p>
    <w:p w14:paraId="4C4F5A94" w14:textId="77777777" w:rsidR="00FD72CB" w:rsidRPr="009B247F" w:rsidRDefault="00FD72CB" w:rsidP="00FD72CB">
      <w:pPr>
        <w:spacing w:after="200" w:line="276" w:lineRule="auto"/>
        <w:rPr>
          <w:rFonts w:ascii="Sylfaen" w:hAnsi="Sylfaen"/>
          <w:b/>
          <w:szCs w:val="22"/>
          <w:lang w:val="fr-FR"/>
        </w:rPr>
      </w:pPr>
    </w:p>
    <w:p w14:paraId="1B52C4D9" w14:textId="77777777" w:rsidR="00FD72CB" w:rsidRPr="0039785D" w:rsidRDefault="00FD72CB" w:rsidP="00FD72CB">
      <w:pPr>
        <w:jc w:val="center"/>
        <w:rPr>
          <w:rFonts w:ascii="Sylfaen" w:hAnsi="Sylfaen"/>
          <w:lang w:val="fr-FR"/>
        </w:rPr>
      </w:pPr>
    </w:p>
    <w:p w14:paraId="51566D95" w14:textId="77777777" w:rsidR="00FD72CB" w:rsidRPr="0039785D" w:rsidRDefault="00FD72CB" w:rsidP="00FD72CB">
      <w:pPr>
        <w:jc w:val="center"/>
        <w:rPr>
          <w:rFonts w:ascii="Sylfaen" w:hAnsi="Sylfaen"/>
          <w:lang w:val="fr-FR"/>
        </w:rPr>
      </w:pPr>
    </w:p>
    <w:p w14:paraId="7BB6C22B" w14:textId="77777777" w:rsidR="00FD72CB" w:rsidRPr="0039785D" w:rsidRDefault="00FD72CB" w:rsidP="00FD72CB">
      <w:pPr>
        <w:jc w:val="center"/>
        <w:rPr>
          <w:rFonts w:ascii="Sylfaen" w:hAnsi="Sylfaen"/>
          <w:lang w:val="fr-FR"/>
        </w:rPr>
      </w:pPr>
    </w:p>
    <w:p w14:paraId="2D43F20B" w14:textId="77777777" w:rsidR="00FD72CB" w:rsidRPr="0039785D" w:rsidRDefault="00FD72CB" w:rsidP="00FD72CB">
      <w:pPr>
        <w:jc w:val="center"/>
        <w:rPr>
          <w:rFonts w:ascii="Sylfaen" w:hAnsi="Sylfaen"/>
          <w:lang w:val="fr-FR"/>
        </w:rPr>
      </w:pPr>
      <w:r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7D825" wp14:editId="4DDC1327">
                <wp:simplePos x="0" y="0"/>
                <wp:positionH relativeFrom="page">
                  <wp:posOffset>1637731</wp:posOffset>
                </wp:positionH>
                <wp:positionV relativeFrom="paragraph">
                  <wp:posOffset>91772</wp:posOffset>
                </wp:positionV>
                <wp:extent cx="4800600" cy="757450"/>
                <wp:effectExtent l="0" t="0" r="19050" b="24130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DED07" w14:textId="77777777" w:rsidR="00FD72CB" w:rsidRPr="00C2407B" w:rsidRDefault="00FD72CB" w:rsidP="00FD72CB">
                            <w:pPr>
                              <w:ind w:left="-567"/>
                              <w:jc w:val="center"/>
                              <w:rPr>
                                <w:rFonts w:ascii="Sylfaen" w:hAnsi="Sylfaen"/>
                                <w:b/>
                                <w:bCs/>
                                <w:sz w:val="32"/>
                                <w:szCs w:val="32"/>
                                <w:lang w:val="ka-G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2407B">
                              <w:rPr>
                                <w:rFonts w:ascii="Sylfaen" w:hAnsi="Sylfaen"/>
                                <w:b/>
                                <w:bCs/>
                                <w:sz w:val="32"/>
                                <w:szCs w:val="32"/>
                                <w:lang w:val="ka-G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აჭარის ავტონომიური რესპუბლიკის</w:t>
                            </w:r>
                          </w:p>
                          <w:p w14:paraId="719AF75D" w14:textId="77777777" w:rsidR="00FD72CB" w:rsidRPr="00C2407B" w:rsidRDefault="00FD72CB" w:rsidP="00FD72CB">
                            <w:pPr>
                              <w:ind w:left="-567"/>
                              <w:jc w:val="center"/>
                              <w:rPr>
                                <w:rFonts w:ascii="Sylfaen" w:hAnsi="Sylfaen"/>
                                <w:b/>
                                <w:bCs/>
                                <w:sz w:val="32"/>
                                <w:szCs w:val="32"/>
                                <w:lang w:val="ka-G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2407B">
                              <w:rPr>
                                <w:rFonts w:ascii="Sylfaen" w:hAnsi="Sylfaen"/>
                                <w:b/>
                                <w:bCs/>
                                <w:sz w:val="32"/>
                                <w:szCs w:val="32"/>
                                <w:lang w:val="ka-G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უმაღლესი საბჭოს ბიუროს </w:t>
                            </w:r>
                          </w:p>
                          <w:p w14:paraId="6110921C" w14:textId="77777777" w:rsidR="00FD72CB" w:rsidRPr="00D42CFD" w:rsidRDefault="00FD72CB" w:rsidP="00FD72CB">
                            <w:pPr>
                              <w:jc w:val="center"/>
                              <w:rPr>
                                <w:rFonts w:ascii="Dumbadze" w:hAnsi="Dumbadz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67D825" id="_x0000_s1027" type="#_x0000_t202" style="position:absolute;left:0;text-align:left;margin-left:128.95pt;margin-top:7.25pt;width:378pt;height:59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" strokecolor="white">
                <v:textbox>
                  <w:txbxContent>
                    <w:p w14:paraId="1C9DED07" w14:textId="77777777" w:rsidR="00FD72CB" w:rsidRPr="00C2407B" w:rsidRDefault="00FD72CB" w:rsidP="00FD72CB">
                      <w:pPr>
                        <w:ind w:left="-567"/>
                        <w:jc w:val="center"/>
                        <w:rPr>
                          <w:rFonts w:ascii="Sylfaen" w:hAnsi="Sylfaen"/>
                          <w:b/>
                          <w:bCs/>
                          <w:sz w:val="32"/>
                          <w:szCs w:val="32"/>
                          <w:lang w:val="ka-G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2407B">
                        <w:rPr>
                          <w:rFonts w:ascii="Sylfaen" w:hAnsi="Sylfaen"/>
                          <w:b/>
                          <w:bCs/>
                          <w:sz w:val="32"/>
                          <w:szCs w:val="32"/>
                          <w:lang w:val="ka-G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აჭარის ავტონომიური რესპუბლიკის</w:t>
                      </w:r>
                    </w:p>
                    <w:p w14:paraId="719AF75D" w14:textId="77777777" w:rsidR="00FD72CB" w:rsidRPr="00C2407B" w:rsidRDefault="00FD72CB" w:rsidP="00FD72CB">
                      <w:pPr>
                        <w:ind w:left="-567"/>
                        <w:jc w:val="center"/>
                        <w:rPr>
                          <w:rFonts w:ascii="Sylfaen" w:hAnsi="Sylfaen"/>
                          <w:b/>
                          <w:bCs/>
                          <w:sz w:val="32"/>
                          <w:szCs w:val="32"/>
                          <w:lang w:val="ka-G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2407B">
                        <w:rPr>
                          <w:rFonts w:ascii="Sylfaen" w:hAnsi="Sylfaen"/>
                          <w:b/>
                          <w:bCs/>
                          <w:sz w:val="32"/>
                          <w:szCs w:val="32"/>
                          <w:lang w:val="ka-G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უმაღლესი საბჭოს ბიუროს </w:t>
                      </w:r>
                    </w:p>
                    <w:p w14:paraId="6110921C" w14:textId="77777777" w:rsidR="00FD72CB" w:rsidRPr="00D42CFD" w:rsidRDefault="00FD72CB" w:rsidP="00FD72CB">
                      <w:pPr>
                        <w:jc w:val="center"/>
                        <w:rPr>
                          <w:rFonts w:ascii="Dumbadze" w:hAnsi="Dumbadze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A964BE" w14:textId="77777777" w:rsidR="00FD72CB" w:rsidRPr="009B247F" w:rsidRDefault="00FD72CB" w:rsidP="00FD72CB">
      <w:pPr>
        <w:rPr>
          <w:rFonts w:ascii="Sylfaen" w:hAnsi="Sylfaen"/>
          <w:b/>
          <w:sz w:val="30"/>
          <w:szCs w:val="34"/>
          <w:lang w:val="fr-FR"/>
        </w:rPr>
      </w:pPr>
    </w:p>
    <w:p w14:paraId="578A9135" w14:textId="77777777" w:rsidR="00FD72CB" w:rsidRPr="009B247F" w:rsidRDefault="00FD72CB" w:rsidP="00FD72CB">
      <w:pPr>
        <w:spacing w:line="480" w:lineRule="auto"/>
        <w:jc w:val="center"/>
        <w:rPr>
          <w:rFonts w:ascii="Sylfaen" w:hAnsi="Sylfaen"/>
          <w:b/>
          <w:sz w:val="30"/>
          <w:szCs w:val="34"/>
          <w:lang w:val="fr-FR"/>
        </w:rPr>
      </w:pPr>
    </w:p>
    <w:p w14:paraId="79F18354" w14:textId="77777777" w:rsidR="00FD72CB" w:rsidRPr="00162497" w:rsidRDefault="00FD72CB" w:rsidP="00FD72CB">
      <w:pPr>
        <w:spacing w:line="480" w:lineRule="auto"/>
        <w:jc w:val="center"/>
        <w:rPr>
          <w:rFonts w:ascii="Sylfaen" w:hAnsi="Sylfaen"/>
          <w:b/>
          <w:sz w:val="36"/>
          <w:szCs w:val="36"/>
          <w:lang w:val="en-US"/>
        </w:rPr>
      </w:pPr>
      <w:r>
        <w:rPr>
          <w:rFonts w:ascii="Sylfaen" w:hAnsi="Sylfaen"/>
          <w:b/>
          <w:sz w:val="36"/>
          <w:szCs w:val="36"/>
          <w:lang w:val="ka-GE"/>
        </w:rPr>
        <w:t>გადაწყვეტილება №</w:t>
      </w:r>
      <w:r>
        <w:rPr>
          <w:rFonts w:ascii="Sylfaen" w:hAnsi="Sylfaen"/>
          <w:b/>
          <w:sz w:val="36"/>
          <w:szCs w:val="36"/>
          <w:lang w:val="en-US"/>
        </w:rPr>
        <w:t>8</w:t>
      </w:r>
    </w:p>
    <w:p w14:paraId="41482EFE" w14:textId="77777777" w:rsidR="00FD72CB" w:rsidRDefault="00FD72CB" w:rsidP="00FD72CB">
      <w:pPr>
        <w:pStyle w:val="a6"/>
        <w:jc w:val="center"/>
        <w:rPr>
          <w:rFonts w:ascii="Sylfaen" w:hAnsi="Sylfaen" w:cs="Sylfaen"/>
          <w:b/>
          <w:sz w:val="24"/>
          <w:szCs w:val="24"/>
        </w:rPr>
      </w:pPr>
      <w:r w:rsidRPr="00A42074">
        <w:rPr>
          <w:rFonts w:ascii="Sylfaen" w:hAnsi="Sylfaen"/>
          <w:b/>
          <w:sz w:val="24"/>
          <w:szCs w:val="24"/>
        </w:rPr>
        <w:t>,,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აჭარის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ავტონომიური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რესპუბლიკის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უმაღლესი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საბჭოს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202</w:t>
      </w:r>
      <w:r>
        <w:rPr>
          <w:rFonts w:ascii="Sylfaen" w:hAnsi="Sylfaen"/>
          <w:b/>
          <w:sz w:val="24"/>
          <w:szCs w:val="24"/>
          <w:lang w:val="ka-GE"/>
        </w:rPr>
        <w:t>2</w:t>
      </w:r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საგაზაფხულო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სესიაზე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მინისტრის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საათის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აჭარის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ავტონომიური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რესპუბლიკის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უმაღლესი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საბჭოს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პლენარულ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სხდომაზე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სამინისტროს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საქმიანობის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ცალკეული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წევრის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მოხსენების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განრიგის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“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აჭარის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ავტონომიური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რესპუბლიკის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უმაღლესი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საბჭოს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ბიუროს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202</w:t>
      </w:r>
      <w:r>
        <w:rPr>
          <w:rFonts w:ascii="Sylfaen" w:hAnsi="Sylfaen"/>
          <w:b/>
          <w:sz w:val="24"/>
          <w:szCs w:val="24"/>
          <w:lang w:val="ka-GE"/>
        </w:rPr>
        <w:t>2</w:t>
      </w:r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28</w:t>
      </w:r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თებერვლის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</w:rPr>
        <w:t>№</w:t>
      </w:r>
      <w:r>
        <w:rPr>
          <w:rFonts w:ascii="Sylfaen" w:hAnsi="Sylfaen"/>
          <w:b/>
          <w:sz w:val="24"/>
          <w:szCs w:val="24"/>
          <w:lang w:val="ka-GE"/>
        </w:rPr>
        <w:t>2</w:t>
      </w:r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გადაწყვეტილებაში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ცვლილების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შეტანის</w:t>
      </w:r>
      <w:proofErr w:type="spellEnd"/>
      <w:r w:rsidRPr="00A420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42074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</w:p>
    <w:p w14:paraId="093F9B52" w14:textId="77777777" w:rsidR="00FD72CB" w:rsidRPr="00A42074" w:rsidRDefault="00FD72CB" w:rsidP="00FD72CB">
      <w:pPr>
        <w:pStyle w:val="a6"/>
        <w:jc w:val="center"/>
        <w:rPr>
          <w:rFonts w:ascii="Sylfaen" w:hAnsi="Sylfaen" w:cs="AcadNusx"/>
          <w:b/>
          <w:bCs/>
          <w:i/>
          <w:iCs/>
          <w:sz w:val="24"/>
          <w:szCs w:val="24"/>
          <w:lang w:val="fr-FR"/>
        </w:rPr>
      </w:pPr>
    </w:p>
    <w:p w14:paraId="6836527B" w14:textId="77777777" w:rsidR="00FD72CB" w:rsidRDefault="00FD72CB" w:rsidP="00FD72CB">
      <w:pPr>
        <w:pStyle w:val="a6"/>
        <w:ind w:firstLine="708"/>
        <w:jc w:val="both"/>
        <w:rPr>
          <w:rFonts w:ascii="Sylfaen" w:hAnsi="Sylfaen" w:cs="AcadNusx"/>
          <w:bCs/>
          <w:sz w:val="24"/>
          <w:szCs w:val="24"/>
          <w:lang w:val="ka-GE"/>
        </w:rPr>
      </w:pPr>
      <w:r>
        <w:rPr>
          <w:rFonts w:ascii="Sylfaen" w:hAnsi="Sylfaen" w:cs="AcadNusx"/>
          <w:sz w:val="24"/>
          <w:szCs w:val="24"/>
          <w:lang w:val="ka-GE"/>
        </w:rPr>
        <w:t>აჭარის ავტონომიური რესპუბლიკის უმაღლესი საბჭოს ბიურო ადგენს:</w:t>
      </w:r>
    </w:p>
    <w:p w14:paraId="070733A5" w14:textId="77777777" w:rsidR="00FD72CB" w:rsidRDefault="00FD72CB" w:rsidP="00FD72CB">
      <w:pPr>
        <w:pStyle w:val="a6"/>
        <w:rPr>
          <w:rFonts w:ascii="Sylfaen" w:hAnsi="Sylfaen" w:cs="AcadNusx"/>
          <w:sz w:val="10"/>
          <w:szCs w:val="10"/>
          <w:lang w:val="fr-FR"/>
        </w:rPr>
      </w:pPr>
    </w:p>
    <w:p w14:paraId="3A54F731" w14:textId="77777777" w:rsidR="00FD72CB" w:rsidRDefault="00FD72CB" w:rsidP="00FD72CB">
      <w:pPr>
        <w:pStyle w:val="a6"/>
        <w:ind w:firstLine="70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cadNusx"/>
          <w:sz w:val="24"/>
          <w:szCs w:val="24"/>
          <w:lang w:val="ka-GE"/>
        </w:rPr>
        <w:t>აჭარის ავტონომიური რესპუბლიკის უმაღლესი საბჭოს რეგლამენტის 130-ე მუხლის მე-2 პუნქტის შესაბამისად, აჭარის ავტონომიური რესპუბლიკის უმაღლესი საბჭოს ბიუროს 202</w:t>
      </w:r>
      <w:r>
        <w:rPr>
          <w:rFonts w:ascii="Sylfaen" w:hAnsi="Sylfaen" w:cs="AcadNusx"/>
          <w:sz w:val="24"/>
          <w:szCs w:val="24"/>
          <w:lang w:val="en-US"/>
        </w:rPr>
        <w:t>2</w:t>
      </w:r>
      <w:r>
        <w:rPr>
          <w:rFonts w:ascii="Sylfaen" w:hAnsi="Sylfaen" w:cs="AcadNusx"/>
          <w:sz w:val="24"/>
          <w:szCs w:val="24"/>
          <w:lang w:val="ka-GE"/>
        </w:rPr>
        <w:t xml:space="preserve"> წლის 28 თებერვლის №2 გადაწყვეტილებით განსაზღვრულ აჭარის ავტონომიური რესპუბლიკის უმაღლესი საბჭოს 2022 წლის საგაზაფხულო სესიაზე მინისტრის საათის </w:t>
      </w:r>
      <w:r>
        <w:rPr>
          <w:rFonts w:ascii="Sylfaen" w:hAnsi="Sylfaen"/>
          <w:sz w:val="24"/>
          <w:szCs w:val="24"/>
          <w:lang w:val="ka-GE"/>
        </w:rPr>
        <w:t>(</w:t>
      </w:r>
      <w:r>
        <w:rPr>
          <w:rFonts w:ascii="Sylfaen" w:hAnsi="Sylfaen" w:cs="Sylfaen"/>
          <w:sz w:val="24"/>
          <w:szCs w:val="24"/>
          <w:lang w:val="ka-GE"/>
        </w:rPr>
        <w:t>აჭარის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ავტონომიური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რესპუბლიკის</w:t>
      </w:r>
      <w:r>
        <w:rPr>
          <w:rFonts w:ascii="Sylfaen" w:hAnsi="Sylfaen"/>
          <w:sz w:val="24"/>
          <w:szCs w:val="24"/>
          <w:lang w:val="ka-GE"/>
        </w:rPr>
        <w:t xml:space="preserve"> უმაღლესი საბჭოს პლენარულ სხდომაზე სამინისტროს საქმიანობის შესახებ მთავრობის </w:t>
      </w:r>
      <w:r>
        <w:rPr>
          <w:rFonts w:ascii="Sylfaen" w:hAnsi="Sylfaen" w:cs="Sylfaen"/>
          <w:sz w:val="24"/>
          <w:szCs w:val="24"/>
          <w:lang w:val="ka-GE"/>
        </w:rPr>
        <w:t>ცალკეული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წევრის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მოხსენება</w:t>
      </w:r>
      <w:r>
        <w:rPr>
          <w:rFonts w:ascii="Sylfaen" w:hAnsi="Sylfaen"/>
          <w:sz w:val="24"/>
          <w:szCs w:val="24"/>
          <w:lang w:val="ka-GE"/>
        </w:rPr>
        <w:t>) გამართვის განრიგის პირველი გრაფა ჩამოყალიბდეს შემდეგი რედაქციით:</w:t>
      </w:r>
    </w:p>
    <w:p w14:paraId="689BD9C1" w14:textId="77777777" w:rsidR="00FD72CB" w:rsidRDefault="00FD72CB" w:rsidP="00FD72CB">
      <w:pPr>
        <w:pStyle w:val="a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</w:t>
      </w:r>
    </w:p>
    <w:tbl>
      <w:tblPr>
        <w:tblStyle w:val="a5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4105"/>
      </w:tblGrid>
      <w:tr w:rsidR="00FD72CB" w14:paraId="04027B9B" w14:textId="77777777" w:rsidTr="00782F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C1D7" w14:textId="77777777" w:rsidR="00FD72CB" w:rsidRPr="00250218" w:rsidRDefault="00FD72CB" w:rsidP="00782F9E">
            <w:pPr>
              <w:pStyle w:val="a6"/>
              <w:jc w:val="center"/>
              <w:rPr>
                <w:rFonts w:ascii="Sylfaen" w:hAnsi="Sylfaen"/>
                <w:sz w:val="24"/>
                <w:szCs w:val="24"/>
                <w:lang w:val="ka-GE" w:eastAsia="en-US"/>
              </w:rPr>
            </w:pPr>
            <w:r>
              <w:rPr>
                <w:rFonts w:ascii="Sylfaen" w:hAnsi="Sylfaen"/>
                <w:sz w:val="24"/>
                <w:szCs w:val="24"/>
                <w:lang w:val="ka-GE"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3131" w14:textId="77777777" w:rsidR="00FD72CB" w:rsidRDefault="00FD72CB" w:rsidP="00782F9E">
            <w:pPr>
              <w:pStyle w:val="a6"/>
              <w:jc w:val="both"/>
              <w:rPr>
                <w:sz w:val="24"/>
                <w:szCs w:val="24"/>
                <w:lang w:val="ka-GE" w:eastAsia="en-US"/>
              </w:rPr>
            </w:pPr>
            <w:r>
              <w:rPr>
                <w:rFonts w:ascii="Sylfaen" w:hAnsi="Sylfaen" w:cs="Sylfaen"/>
                <w:sz w:val="24"/>
                <w:szCs w:val="24"/>
                <w:lang w:val="ka-GE" w:eastAsia="en-US"/>
              </w:rPr>
              <w:t>აჭარის</w:t>
            </w:r>
            <w:r>
              <w:rPr>
                <w:sz w:val="24"/>
                <w:szCs w:val="24"/>
                <w:lang w:val="ka-GE" w:eastAsia="en-US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 w:eastAsia="en-US"/>
              </w:rPr>
              <w:t>ავტონომიური</w:t>
            </w:r>
            <w:r>
              <w:rPr>
                <w:sz w:val="24"/>
                <w:szCs w:val="24"/>
                <w:lang w:val="ka-GE" w:eastAsia="en-US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 w:eastAsia="en-US"/>
              </w:rPr>
              <w:t>რესპუბლიკის</w:t>
            </w:r>
            <w:r>
              <w:rPr>
                <w:sz w:val="24"/>
                <w:szCs w:val="24"/>
                <w:lang w:val="ka-GE" w:eastAsia="en-US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 w:eastAsia="en-US"/>
              </w:rPr>
              <w:t>სოფლის მეურნეობის</w:t>
            </w:r>
            <w:r>
              <w:rPr>
                <w:sz w:val="24"/>
                <w:szCs w:val="24"/>
                <w:lang w:val="ka-GE" w:eastAsia="en-US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 w:eastAsia="en-US"/>
              </w:rPr>
              <w:t>მინისტრი</w:t>
            </w:r>
            <w:r>
              <w:rPr>
                <w:sz w:val="24"/>
                <w:szCs w:val="24"/>
                <w:lang w:val="ka-GE" w:eastAsia="en-US"/>
              </w:rPr>
              <w:t xml:space="preserve"> - </w:t>
            </w:r>
            <w:r>
              <w:rPr>
                <w:rFonts w:ascii="Sylfaen" w:hAnsi="Sylfaen" w:cs="Sylfaen"/>
                <w:sz w:val="24"/>
                <w:szCs w:val="24"/>
                <w:lang w:val="ka-GE" w:eastAsia="en-US"/>
              </w:rPr>
              <w:t xml:space="preserve">გიორგი სურმანიძე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07B5" w14:textId="77777777" w:rsidR="00FD72CB" w:rsidRPr="00405BCD" w:rsidRDefault="00FD72CB" w:rsidP="00782F9E">
            <w:pPr>
              <w:pStyle w:val="a6"/>
              <w:jc w:val="center"/>
              <w:rPr>
                <w:rFonts w:ascii="Sylfaen" w:hAnsi="Sylfaen"/>
                <w:sz w:val="24"/>
                <w:szCs w:val="24"/>
                <w:lang w:val="ka-GE" w:eastAsia="en-US"/>
              </w:rPr>
            </w:pPr>
            <w:r>
              <w:rPr>
                <w:rFonts w:ascii="Sylfaen" w:hAnsi="Sylfaen"/>
                <w:sz w:val="24"/>
                <w:szCs w:val="24"/>
                <w:lang w:val="ka-GE" w:eastAsia="en-US"/>
              </w:rPr>
              <w:t>21 აპრილი</w:t>
            </w:r>
          </w:p>
        </w:tc>
      </w:tr>
    </w:tbl>
    <w:p w14:paraId="6E4C9C68" w14:textId="77777777" w:rsidR="00FD72CB" w:rsidRDefault="00FD72CB" w:rsidP="00FD72CB">
      <w:pPr>
        <w:pStyle w:val="a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     </w:t>
      </w:r>
    </w:p>
    <w:p w14:paraId="0C193D57" w14:textId="77777777" w:rsidR="00FD72CB" w:rsidRDefault="00FD72CB" w:rsidP="00FD72CB">
      <w:pPr>
        <w:pStyle w:val="a6"/>
        <w:rPr>
          <w:rFonts w:ascii="Sylfaen" w:hAnsi="Sylfaen"/>
          <w:sz w:val="24"/>
          <w:szCs w:val="24"/>
          <w:lang w:val="ka-GE"/>
        </w:rPr>
      </w:pPr>
    </w:p>
    <w:p w14:paraId="3F52FA50" w14:textId="77777777" w:rsidR="00FD72CB" w:rsidRDefault="00FD72CB" w:rsidP="00FD72CB">
      <w:pPr>
        <w:pStyle w:val="a6"/>
        <w:rPr>
          <w:rFonts w:ascii="Sylfaen" w:hAnsi="Sylfaen"/>
          <w:sz w:val="24"/>
          <w:szCs w:val="24"/>
          <w:lang w:val="ka-GE"/>
        </w:rPr>
      </w:pPr>
    </w:p>
    <w:p w14:paraId="6D59A261" w14:textId="77777777" w:rsidR="00FD72CB" w:rsidRDefault="00FD72CB" w:rsidP="00FD72CB">
      <w:pPr>
        <w:pStyle w:val="a6"/>
        <w:rPr>
          <w:rFonts w:ascii="Sylfaen" w:hAnsi="Sylfaen"/>
          <w:sz w:val="24"/>
          <w:szCs w:val="24"/>
          <w:lang w:val="ka-GE"/>
        </w:rPr>
      </w:pPr>
    </w:p>
    <w:p w14:paraId="22B762D8" w14:textId="77777777" w:rsidR="00FD72CB" w:rsidRDefault="00FD72CB" w:rsidP="00FD72CB">
      <w:pPr>
        <w:pStyle w:val="a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“.</w:t>
      </w:r>
    </w:p>
    <w:p w14:paraId="7057B8D4" w14:textId="77777777" w:rsidR="00FD72CB" w:rsidRPr="0039785D" w:rsidRDefault="00FD72CB" w:rsidP="00FD72CB">
      <w:pPr>
        <w:ind w:firstLine="567"/>
        <w:jc w:val="both"/>
        <w:rPr>
          <w:rFonts w:ascii="Sylfaen" w:hAnsi="Sylfaen"/>
          <w:iCs/>
          <w:sz w:val="26"/>
          <w:szCs w:val="24"/>
          <w:lang w:val="ka-GE"/>
        </w:rPr>
      </w:pPr>
    </w:p>
    <w:p w14:paraId="705A9E57" w14:textId="77777777" w:rsidR="00FD72CB" w:rsidRPr="009B247F" w:rsidRDefault="00FD72CB" w:rsidP="00FD72CB">
      <w:pPr>
        <w:tabs>
          <w:tab w:val="left" w:pos="900"/>
          <w:tab w:val="center" w:pos="4677"/>
        </w:tabs>
        <w:ind w:firstLine="567"/>
        <w:jc w:val="both"/>
        <w:rPr>
          <w:rFonts w:ascii="Sylfaen" w:hAnsi="Sylfaen" w:cs="AcadNusx"/>
          <w:bCs/>
          <w:sz w:val="26"/>
          <w:szCs w:val="26"/>
          <w:lang w:val="es-ES"/>
        </w:rPr>
      </w:pPr>
    </w:p>
    <w:p w14:paraId="5F795D39" w14:textId="77777777" w:rsidR="00FD72CB" w:rsidRPr="008A02E6" w:rsidRDefault="00FD72CB" w:rsidP="00FD72CB">
      <w:pPr>
        <w:tabs>
          <w:tab w:val="left" w:pos="851"/>
        </w:tabs>
        <w:ind w:left="142"/>
        <w:jc w:val="both"/>
        <w:rPr>
          <w:rFonts w:ascii="Sylfaen" w:hAnsi="Sylfaen" w:cs="AcadNusx"/>
          <w:b/>
          <w:bCs/>
          <w:sz w:val="24"/>
          <w:szCs w:val="24"/>
          <w:lang w:val="ka-GE"/>
        </w:rPr>
      </w:pPr>
      <w:r w:rsidRPr="008A02E6">
        <w:rPr>
          <w:rFonts w:ascii="Sylfaen" w:hAnsi="Sylfaen" w:cs="AcadNusx"/>
          <w:b/>
          <w:bCs/>
          <w:sz w:val="24"/>
          <w:szCs w:val="24"/>
          <w:lang w:val="ka-GE"/>
        </w:rPr>
        <w:t>აჭარის ავტონომიური რესპუბლიკის</w:t>
      </w:r>
    </w:p>
    <w:p w14:paraId="4DFA4A05" w14:textId="77777777" w:rsidR="00FD72CB" w:rsidRPr="008A02E6" w:rsidRDefault="00FD72CB" w:rsidP="00FD72CB">
      <w:pPr>
        <w:tabs>
          <w:tab w:val="left" w:pos="851"/>
        </w:tabs>
        <w:ind w:left="142"/>
        <w:jc w:val="both"/>
        <w:rPr>
          <w:rFonts w:ascii="Sylfaen" w:hAnsi="Sylfaen" w:cs="AcadNusx"/>
          <w:b/>
          <w:sz w:val="24"/>
          <w:szCs w:val="24"/>
          <w:lang w:val="ka-GE"/>
        </w:rPr>
      </w:pPr>
      <w:r w:rsidRPr="008A02E6">
        <w:rPr>
          <w:rFonts w:ascii="Sylfaen" w:hAnsi="Sylfaen" w:cs="AcadNusx"/>
          <w:b/>
          <w:bCs/>
          <w:sz w:val="24"/>
          <w:szCs w:val="24"/>
          <w:lang w:val="ka-GE"/>
        </w:rPr>
        <w:t>უმაღლესი საბჭოს თავმჯდომარ</w:t>
      </w:r>
      <w:r>
        <w:rPr>
          <w:rFonts w:ascii="Sylfaen" w:hAnsi="Sylfaen" w:cs="AcadNusx"/>
          <w:b/>
          <w:bCs/>
          <w:sz w:val="24"/>
          <w:szCs w:val="24"/>
          <w:lang w:val="ka-GE"/>
        </w:rPr>
        <w:t xml:space="preserve">ე               </w:t>
      </w:r>
      <w:r w:rsidRPr="008A02E6">
        <w:rPr>
          <w:rFonts w:ascii="Sylfaen" w:hAnsi="Sylfaen" w:cs="AcadNusx"/>
          <w:b/>
          <w:bCs/>
          <w:sz w:val="24"/>
          <w:szCs w:val="24"/>
          <w:lang w:val="ka-GE"/>
        </w:rPr>
        <w:tab/>
      </w:r>
      <w:r w:rsidRPr="008A02E6">
        <w:rPr>
          <w:rFonts w:ascii="Sylfaen" w:hAnsi="Sylfaen" w:cs="AcadNusx"/>
          <w:b/>
          <w:bCs/>
          <w:sz w:val="24"/>
          <w:szCs w:val="24"/>
          <w:lang w:val="ka-GE"/>
        </w:rPr>
        <w:tab/>
      </w:r>
      <w:r w:rsidRPr="008A02E6">
        <w:rPr>
          <w:rFonts w:ascii="Sylfaen" w:hAnsi="Sylfaen" w:cs="AcadNusx"/>
          <w:b/>
          <w:bCs/>
          <w:sz w:val="24"/>
          <w:szCs w:val="24"/>
          <w:lang w:val="ka-GE"/>
        </w:rPr>
        <w:tab/>
      </w:r>
      <w:r w:rsidRPr="008A02E6">
        <w:rPr>
          <w:rFonts w:ascii="Sylfaen" w:hAnsi="Sylfaen" w:cs="AcadNusx"/>
          <w:b/>
          <w:bCs/>
          <w:sz w:val="24"/>
          <w:szCs w:val="24"/>
          <w:lang w:val="ka-GE"/>
        </w:rPr>
        <w:tab/>
      </w:r>
      <w:r>
        <w:rPr>
          <w:rFonts w:ascii="Sylfaen" w:hAnsi="Sylfaen" w:cs="AcadNusx"/>
          <w:b/>
          <w:bCs/>
          <w:sz w:val="24"/>
          <w:szCs w:val="24"/>
          <w:lang w:val="ka-GE"/>
        </w:rPr>
        <w:t>დავით გაბაიძე</w:t>
      </w:r>
    </w:p>
    <w:p w14:paraId="15F67464" w14:textId="77777777" w:rsidR="00FD72CB" w:rsidRPr="002C28C4" w:rsidRDefault="00FD72CB" w:rsidP="00FD72CB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70"/>
        </w:tabs>
        <w:jc w:val="both"/>
        <w:rPr>
          <w:rFonts w:ascii="Sylfaen" w:hAnsi="Sylfaen" w:cs="AcadNusx"/>
          <w:bCs/>
          <w:sz w:val="26"/>
          <w:szCs w:val="26"/>
          <w:lang w:val="es-ES"/>
        </w:rPr>
      </w:pPr>
    </w:p>
    <w:p w14:paraId="2ADBDA40" w14:textId="77777777" w:rsidR="00FD72CB" w:rsidRPr="009B247F" w:rsidRDefault="00FD72CB" w:rsidP="00FD72CB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70"/>
        </w:tabs>
        <w:jc w:val="both"/>
        <w:rPr>
          <w:rFonts w:ascii="Sylfaen" w:hAnsi="Sylfaen" w:cs="AcadNusx"/>
          <w:b/>
          <w:bCs/>
          <w:sz w:val="26"/>
          <w:szCs w:val="26"/>
          <w:lang w:val="es-ES"/>
        </w:rPr>
      </w:pPr>
    </w:p>
    <w:p w14:paraId="4F508C63" w14:textId="77777777" w:rsidR="00FD72CB" w:rsidRPr="009B247F" w:rsidRDefault="00FD72CB" w:rsidP="00FD72CB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70"/>
        </w:tabs>
        <w:jc w:val="both"/>
        <w:rPr>
          <w:rFonts w:ascii="Sylfaen" w:hAnsi="Sylfaen" w:cs="AcadNusx"/>
          <w:b/>
          <w:bCs/>
          <w:sz w:val="26"/>
          <w:szCs w:val="26"/>
          <w:lang w:val="es-ES"/>
        </w:rPr>
      </w:pPr>
    </w:p>
    <w:p w14:paraId="60268236" w14:textId="77777777" w:rsidR="00FD72CB" w:rsidRPr="00211D5A" w:rsidRDefault="00FD72CB" w:rsidP="00FD72CB">
      <w:pPr>
        <w:ind w:firstLine="708"/>
        <w:rPr>
          <w:rFonts w:ascii="Sylfaen" w:hAnsi="Sylfaen" w:cs="AcadNusx"/>
          <w:b/>
          <w:bCs/>
          <w:iCs/>
          <w:sz w:val="26"/>
          <w:szCs w:val="26"/>
          <w:lang w:val="ka-GE"/>
        </w:rPr>
      </w:pPr>
      <w:r>
        <w:rPr>
          <w:rFonts w:ascii="Sylfaen" w:hAnsi="Sylfaen" w:cs="AcadNusx"/>
          <w:b/>
          <w:bCs/>
          <w:iCs/>
          <w:sz w:val="26"/>
          <w:szCs w:val="26"/>
          <w:lang w:val="ka-GE"/>
        </w:rPr>
        <w:t>ბათუმი,</w:t>
      </w:r>
    </w:p>
    <w:p w14:paraId="405E4010" w14:textId="77777777" w:rsidR="00FD72CB" w:rsidRPr="00211D5A" w:rsidRDefault="00FD72CB" w:rsidP="00FD72CB">
      <w:pPr>
        <w:ind w:firstLine="708"/>
        <w:rPr>
          <w:rFonts w:ascii="Sylfaen" w:hAnsi="Sylfaen" w:cs="AcadNusx"/>
          <w:b/>
          <w:bCs/>
          <w:iCs/>
          <w:sz w:val="26"/>
          <w:szCs w:val="26"/>
          <w:lang w:val="ka-GE"/>
        </w:rPr>
      </w:pPr>
      <w:r>
        <w:rPr>
          <w:rFonts w:ascii="Sylfaen" w:hAnsi="Sylfaen" w:cs="AcadNusx"/>
          <w:b/>
          <w:bCs/>
          <w:iCs/>
          <w:sz w:val="26"/>
          <w:szCs w:val="26"/>
          <w:lang w:val="ka-GE"/>
        </w:rPr>
        <w:t>1</w:t>
      </w:r>
      <w:r>
        <w:rPr>
          <w:rFonts w:ascii="Sylfaen" w:hAnsi="Sylfaen" w:cs="AcadNusx"/>
          <w:b/>
          <w:bCs/>
          <w:iCs/>
          <w:sz w:val="26"/>
          <w:szCs w:val="26"/>
          <w:lang w:val="en-US"/>
        </w:rPr>
        <w:t>6</w:t>
      </w:r>
      <w:r>
        <w:rPr>
          <w:rFonts w:ascii="Sylfaen" w:hAnsi="Sylfaen" w:cs="AcadNusx"/>
          <w:b/>
          <w:bCs/>
          <w:iCs/>
          <w:sz w:val="26"/>
          <w:szCs w:val="26"/>
          <w:lang w:val="ka-GE"/>
        </w:rPr>
        <w:t xml:space="preserve"> მარტი, 2022</w:t>
      </w:r>
      <w:r w:rsidRPr="00211D5A">
        <w:rPr>
          <w:rFonts w:ascii="Sylfaen" w:hAnsi="Sylfaen" w:cs="AcadNusx"/>
          <w:b/>
          <w:bCs/>
          <w:iCs/>
          <w:sz w:val="26"/>
          <w:szCs w:val="26"/>
          <w:lang w:val="ka-GE"/>
        </w:rPr>
        <w:t xml:space="preserve"> წელი</w:t>
      </w:r>
    </w:p>
    <w:p w14:paraId="7ACC759C" w14:textId="77777777" w:rsidR="00FD72CB" w:rsidRPr="00162497" w:rsidRDefault="00FD72CB" w:rsidP="00FD72CB">
      <w:pPr>
        <w:ind w:left="709"/>
        <w:rPr>
          <w:rFonts w:ascii="Sylfaen" w:hAnsi="Sylfaen"/>
          <w:b/>
          <w:szCs w:val="22"/>
          <w:lang w:val="ka-GE"/>
        </w:rPr>
      </w:pPr>
      <w:r>
        <w:rPr>
          <w:rFonts w:ascii="Sylfaen" w:hAnsi="Sylfaen" w:cs="AcadNusx"/>
          <w:b/>
          <w:bCs/>
          <w:iCs/>
          <w:sz w:val="26"/>
          <w:szCs w:val="26"/>
          <w:lang w:val="fr-FR"/>
        </w:rPr>
        <w:t>№</w:t>
      </w:r>
      <w:r>
        <w:rPr>
          <w:rFonts w:ascii="Sylfaen" w:hAnsi="Sylfaen" w:cs="AcadNusx"/>
          <w:b/>
          <w:bCs/>
          <w:iCs/>
          <w:sz w:val="26"/>
          <w:szCs w:val="26"/>
          <w:lang w:val="en-US"/>
        </w:rPr>
        <w:t>3</w:t>
      </w:r>
    </w:p>
    <w:p w14:paraId="10C8CCAC" w14:textId="77777777" w:rsidR="00FD72CB" w:rsidRDefault="00FD72CB" w:rsidP="00FD72CB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  <w:bookmarkStart w:id="0" w:name="_GoBack"/>
      <w:bookmarkEnd w:id="0"/>
    </w:p>
    <w:sectPr w:rsidR="00FD72CB" w:rsidSect="00D4242C">
      <w:footerReference w:type="default" r:id="rId7"/>
      <w:pgSz w:w="11906" w:h="16838"/>
      <w:pgMar w:top="851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BD498" w14:textId="77777777" w:rsidR="004819E2" w:rsidRDefault="004819E2">
      <w:r>
        <w:separator/>
      </w:r>
    </w:p>
  </w:endnote>
  <w:endnote w:type="continuationSeparator" w:id="0">
    <w:p w14:paraId="6F2F202E" w14:textId="77777777" w:rsidR="004819E2" w:rsidRDefault="0048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Dumbadze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5E0CE" w14:textId="77777777" w:rsidR="00024693" w:rsidRDefault="004819E2" w:rsidP="005B4FC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2618C" w14:textId="77777777" w:rsidR="004819E2" w:rsidRDefault="004819E2">
      <w:r>
        <w:separator/>
      </w:r>
    </w:p>
  </w:footnote>
  <w:footnote w:type="continuationSeparator" w:id="0">
    <w:p w14:paraId="795A767B" w14:textId="77777777" w:rsidR="004819E2" w:rsidRDefault="0048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A9"/>
    <w:rsid w:val="00381824"/>
    <w:rsid w:val="004819E2"/>
    <w:rsid w:val="006F6D9E"/>
    <w:rsid w:val="009F35A9"/>
    <w:rsid w:val="00D9005A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70FAB"/>
  <w15:chartTrackingRefBased/>
  <w15:docId w15:val="{75E69EF1-A225-4F4C-A01B-FF69C1B9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72C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72C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FD72C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FD7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FD7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900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Biostar</dc:creator>
  <cp:keywords/>
  <dc:description/>
  <cp:lastModifiedBy>Suzana Vashakmadze</cp:lastModifiedBy>
  <cp:revision>4</cp:revision>
  <dcterms:created xsi:type="dcterms:W3CDTF">2022-05-24T11:18:00Z</dcterms:created>
  <dcterms:modified xsi:type="dcterms:W3CDTF">2022-05-25T11:07:00Z</dcterms:modified>
</cp:coreProperties>
</file>